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C76" w:rsidRDefault="00B85C76" w:rsidP="00245D4E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245D4E" w:rsidRPr="00636666" w:rsidRDefault="00245D4E" w:rsidP="00245D4E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הודעה בדבר כוונה להתקשרות עם ספק כספק יחיד </w:t>
      </w:r>
    </w:p>
    <w:p w:rsidR="00245D4E" w:rsidRPr="00636666" w:rsidRDefault="00245D4E" w:rsidP="00245D4E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245D4E" w:rsidRPr="00736A17" w:rsidRDefault="00245D4E" w:rsidP="00245D4E">
      <w:pPr>
        <w:spacing w:line="360" w:lineRule="auto"/>
        <w:rPr>
          <w:rFonts w:cs="David"/>
          <w:rtl/>
        </w:rPr>
      </w:pPr>
    </w:p>
    <w:p w:rsidR="00B85C76" w:rsidRDefault="00B85C76" w:rsidP="00022BD4">
      <w:pPr>
        <w:spacing w:line="360" w:lineRule="auto"/>
        <w:rPr>
          <w:rFonts w:ascii="Arial" w:hAnsi="Arial" w:cs="David"/>
          <w:b/>
          <w:bCs/>
          <w:szCs w:val="24"/>
          <w:rtl/>
        </w:rPr>
      </w:pPr>
    </w:p>
    <w:p w:rsidR="00245D4E" w:rsidRDefault="00245D4E" w:rsidP="00022BD4">
      <w:pPr>
        <w:spacing w:line="360" w:lineRule="auto"/>
        <w:rPr>
          <w:rFonts w:cs="David"/>
          <w:rtl/>
        </w:rPr>
      </w:pPr>
      <w:r w:rsidRPr="00022BD4">
        <w:rPr>
          <w:rFonts w:ascii="Arial" w:hAnsi="Arial" w:cs="David" w:hint="cs"/>
          <w:b/>
          <w:bCs/>
          <w:szCs w:val="24"/>
          <w:rtl/>
        </w:rPr>
        <w:t>משרד החינוך מעוניין להתקשר עם מכון ויצמן למדע  מס' ספק: 520016858</w:t>
      </w:r>
      <w:r w:rsidR="00022BD4" w:rsidRPr="00022BD4">
        <w:rPr>
          <w:rFonts w:ascii="Arial" w:hAnsi="Arial" w:cs="David" w:hint="cs"/>
          <w:b/>
          <w:bCs/>
          <w:szCs w:val="24"/>
          <w:rtl/>
        </w:rPr>
        <w:t xml:space="preserve"> </w:t>
      </w:r>
      <w:r w:rsidRPr="00022BD4">
        <w:rPr>
          <w:rFonts w:ascii="Arial" w:hAnsi="Arial" w:cs="David" w:hint="cs"/>
          <w:b/>
          <w:bCs/>
          <w:szCs w:val="24"/>
          <w:rtl/>
        </w:rPr>
        <w:t>לצורך ביצוע תכנית</w:t>
      </w:r>
      <w:r w:rsidR="00022BD4" w:rsidRPr="00022BD4">
        <w:rPr>
          <w:rFonts w:ascii="Arial" w:hAnsi="Arial" w:cs="David" w:hint="cs"/>
          <w:b/>
          <w:bCs/>
          <w:szCs w:val="24"/>
          <w:rtl/>
        </w:rPr>
        <w:t>:</w:t>
      </w:r>
      <w:r w:rsidRPr="00022BD4">
        <w:rPr>
          <w:rFonts w:ascii="Arial" w:hAnsi="Arial" w:cs="David" w:hint="cs"/>
          <w:b/>
          <w:bCs/>
          <w:szCs w:val="24"/>
          <w:rtl/>
        </w:rPr>
        <w:t xml:space="preserve"> שכתוב בעברית של חומרי לימוד במתמטיקה עבור קבוצת התלמידים המצטיינים בכיתות ט' ותרגומם והתאמתם לערבית. </w:t>
      </w:r>
    </w:p>
    <w:p w:rsidR="00245D4E" w:rsidRPr="00736A17" w:rsidRDefault="00245D4E" w:rsidP="00245D4E">
      <w:pPr>
        <w:spacing w:line="360" w:lineRule="auto"/>
        <w:rPr>
          <w:rFonts w:cs="David"/>
          <w:rtl/>
        </w:rPr>
      </w:pPr>
    </w:p>
    <w:p w:rsidR="00245D4E" w:rsidRPr="00736A17" w:rsidRDefault="00245D4E" w:rsidP="00245D4E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245D4E" w:rsidRPr="00142A0E" w:rsidRDefault="00245D4E" w:rsidP="00245D4E">
      <w:pPr>
        <w:spacing w:after="120" w:line="360" w:lineRule="auto"/>
        <w:jc w:val="both"/>
        <w:rPr>
          <w:rFonts w:ascii="Arial" w:hAnsi="Arial" w:cs="David"/>
          <w:szCs w:val="24"/>
          <w:rtl/>
        </w:rPr>
      </w:pPr>
      <w:r w:rsidRPr="00142A0E">
        <w:rPr>
          <w:rFonts w:ascii="Arial" w:hAnsi="Arial" w:cs="David"/>
          <w:szCs w:val="24"/>
          <w:rtl/>
        </w:rPr>
        <w:t xml:space="preserve">מטרת הפרויקט היא לספק </w:t>
      </w:r>
      <w:r>
        <w:rPr>
          <w:rFonts w:ascii="Arial" w:hAnsi="Arial" w:cs="David" w:hint="cs"/>
          <w:szCs w:val="24"/>
          <w:rtl/>
        </w:rPr>
        <w:t>מאגר חומרי</w:t>
      </w:r>
      <w:r w:rsidRPr="00142A0E">
        <w:rPr>
          <w:rFonts w:ascii="Arial" w:hAnsi="Arial" w:cs="David"/>
          <w:szCs w:val="24"/>
          <w:rtl/>
        </w:rPr>
        <w:t xml:space="preserve"> לימוד לתלמידים </w:t>
      </w:r>
      <w:r>
        <w:rPr>
          <w:rFonts w:ascii="Arial" w:hAnsi="Arial" w:cs="David" w:hint="cs"/>
          <w:szCs w:val="24"/>
          <w:rtl/>
        </w:rPr>
        <w:t>מצטיינים</w:t>
      </w:r>
      <w:r w:rsidRPr="00142A0E">
        <w:rPr>
          <w:rFonts w:ascii="Arial" w:hAnsi="Arial" w:cs="David"/>
          <w:szCs w:val="24"/>
          <w:rtl/>
        </w:rPr>
        <w:t xml:space="preserve"> בכתה ט</w:t>
      </w:r>
      <w:r w:rsidRPr="00142A0E">
        <w:rPr>
          <w:rFonts w:ascii="Arial" w:hAnsi="Arial" w:cs="David" w:hint="cs"/>
          <w:szCs w:val="24"/>
          <w:rtl/>
        </w:rPr>
        <w:t>'</w:t>
      </w:r>
      <w:r w:rsidRPr="00142A0E">
        <w:rPr>
          <w:rFonts w:ascii="Arial" w:hAnsi="Arial" w:cs="David"/>
          <w:szCs w:val="24"/>
          <w:rtl/>
        </w:rPr>
        <w:t xml:space="preserve"> התואם את תכנית הלימודים, ומדריך למורה. </w:t>
      </w:r>
      <w:r>
        <w:rPr>
          <w:rFonts w:ascii="Arial" w:hAnsi="Arial" w:cs="David" w:hint="cs"/>
          <w:szCs w:val="24"/>
          <w:rtl/>
        </w:rPr>
        <w:t>ו</w:t>
      </w:r>
      <w:r w:rsidRPr="00142A0E">
        <w:rPr>
          <w:rFonts w:ascii="Arial" w:hAnsi="Arial" w:cs="David"/>
          <w:szCs w:val="24"/>
          <w:rtl/>
        </w:rPr>
        <w:t xml:space="preserve">יהיה המשך </w:t>
      </w:r>
      <w:r>
        <w:rPr>
          <w:rFonts w:ascii="Arial" w:hAnsi="Arial" w:cs="David" w:hint="cs"/>
          <w:szCs w:val="24"/>
          <w:rtl/>
        </w:rPr>
        <w:t xml:space="preserve">למאגרים </w:t>
      </w:r>
      <w:r w:rsidRPr="00142A0E">
        <w:rPr>
          <w:rFonts w:ascii="Arial" w:hAnsi="Arial" w:cs="David" w:hint="cs"/>
          <w:szCs w:val="24"/>
          <w:rtl/>
        </w:rPr>
        <w:t>שהמוסד פיתח</w:t>
      </w:r>
      <w:r w:rsidRPr="00142A0E">
        <w:rPr>
          <w:rFonts w:ascii="Arial" w:hAnsi="Arial" w:cs="David"/>
          <w:szCs w:val="24"/>
          <w:rtl/>
        </w:rPr>
        <w:t xml:space="preserve"> במסגרת התקשרות עם המזכירות הפדגוגית לתלמידים </w:t>
      </w:r>
      <w:r>
        <w:rPr>
          <w:rFonts w:ascii="Arial" w:hAnsi="Arial" w:cs="David" w:hint="cs"/>
          <w:szCs w:val="24"/>
          <w:rtl/>
        </w:rPr>
        <w:t>מתקדמים במתמטיקה</w:t>
      </w:r>
      <w:r w:rsidRPr="00142A0E">
        <w:rPr>
          <w:rFonts w:ascii="Arial" w:hAnsi="Arial" w:cs="David"/>
          <w:szCs w:val="24"/>
          <w:rtl/>
        </w:rPr>
        <w:t xml:space="preserve"> בכיתות ז</w:t>
      </w:r>
      <w:r w:rsidRPr="00142A0E">
        <w:rPr>
          <w:rFonts w:ascii="Arial" w:hAnsi="Arial" w:cs="David" w:hint="cs"/>
          <w:szCs w:val="24"/>
          <w:rtl/>
        </w:rPr>
        <w:t>'</w:t>
      </w:r>
      <w:r w:rsidRPr="00142A0E">
        <w:rPr>
          <w:rFonts w:ascii="Arial" w:hAnsi="Arial" w:cs="David"/>
          <w:szCs w:val="24"/>
          <w:rtl/>
        </w:rPr>
        <w:t xml:space="preserve"> ו-ח</w:t>
      </w:r>
      <w:r w:rsidRPr="00142A0E">
        <w:rPr>
          <w:rFonts w:ascii="Arial" w:hAnsi="Arial" w:cs="David" w:hint="cs"/>
          <w:szCs w:val="24"/>
          <w:rtl/>
        </w:rPr>
        <w:t>'</w:t>
      </w:r>
      <w:r w:rsidRPr="00142A0E">
        <w:rPr>
          <w:rFonts w:ascii="Arial" w:hAnsi="Arial" w:cs="David"/>
          <w:szCs w:val="24"/>
          <w:rtl/>
        </w:rPr>
        <w:t>.</w:t>
      </w:r>
    </w:p>
    <w:p w:rsidR="00245D4E" w:rsidRPr="00736A17" w:rsidRDefault="00245D4E" w:rsidP="00245D4E">
      <w:pPr>
        <w:spacing w:line="360" w:lineRule="auto"/>
        <w:rPr>
          <w:rFonts w:cs="David"/>
          <w:b/>
          <w:bCs/>
          <w:u w:val="single"/>
          <w:rtl/>
        </w:rPr>
      </w:pPr>
    </w:p>
    <w:p w:rsidR="00245D4E" w:rsidRPr="00C86E31" w:rsidRDefault="00245D4E" w:rsidP="00245D4E">
      <w:pPr>
        <w:autoSpaceDE w:val="0"/>
        <w:autoSpaceDN w:val="0"/>
        <w:adjustRightInd w:val="0"/>
        <w:spacing w:line="360" w:lineRule="auto"/>
        <w:rPr>
          <w:rFonts w:ascii="Arial" w:hAnsi="Arial" w:cs="David"/>
          <w:szCs w:val="24"/>
        </w:rPr>
      </w:pPr>
      <w:r w:rsidRPr="00736A17">
        <w:rPr>
          <w:rFonts w:cs="David" w:hint="cs"/>
          <w:b/>
          <w:bCs/>
          <w:u w:val="single"/>
          <w:rtl/>
        </w:rPr>
        <w:t>פירוט</w:t>
      </w:r>
      <w:r>
        <w:rPr>
          <w:rFonts w:cs="David" w:hint="cs"/>
          <w:b/>
          <w:bCs/>
          <w:u w:val="single"/>
          <w:rtl/>
        </w:rPr>
        <w:t xml:space="preserve">  ה</w:t>
      </w:r>
      <w:r w:rsidRPr="00736A17">
        <w:rPr>
          <w:rFonts w:cs="David" w:hint="cs"/>
          <w:b/>
          <w:bCs/>
          <w:u w:val="single"/>
          <w:rtl/>
        </w:rPr>
        <w:t>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C86E31">
        <w:rPr>
          <w:rFonts w:ascii="Arial" w:hAnsi="Arial" w:cs="David"/>
          <w:szCs w:val="24"/>
          <w:rtl/>
        </w:rPr>
        <w:t>המאגר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לכיתה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ט'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יכיל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כ- 30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פעילויות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שבהן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יבואו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לידי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ביטוי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תכנים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מתמטיים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ואסטרטגיות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להתמודדות עם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סיטואציות</w:t>
      </w:r>
      <w:r w:rsidRPr="00C86E31">
        <w:rPr>
          <w:rFonts w:ascii="Arial" w:hAnsi="Arial" w:cs="David"/>
          <w:szCs w:val="24"/>
        </w:rPr>
        <w:t>-</w:t>
      </w:r>
      <w:r w:rsidRPr="00C86E31">
        <w:rPr>
          <w:rFonts w:ascii="Arial" w:hAnsi="Arial" w:cs="David"/>
          <w:szCs w:val="24"/>
          <w:rtl/>
        </w:rPr>
        <w:t>בעיה</w:t>
      </w:r>
      <w:r w:rsidRPr="00C86E31">
        <w:rPr>
          <w:rFonts w:ascii="Arial" w:hAnsi="Arial" w:cs="David"/>
          <w:szCs w:val="24"/>
        </w:rPr>
        <w:t xml:space="preserve"> - </w:t>
      </w:r>
      <w:r w:rsidRPr="00C86E31">
        <w:rPr>
          <w:rFonts w:ascii="Arial" w:hAnsi="Arial" w:cs="David"/>
          <w:szCs w:val="24"/>
          <w:rtl/>
        </w:rPr>
        <w:t>חלקן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פעילויות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 xml:space="preserve">העמקה </w:t>
      </w:r>
      <w:r w:rsidRPr="00C86E31">
        <w:rPr>
          <w:rFonts w:ascii="Arial" w:hAnsi="Arial" w:cs="David"/>
          <w:szCs w:val="24"/>
        </w:rPr>
        <w:t>)</w:t>
      </w:r>
      <w:r w:rsidRPr="00C86E31">
        <w:rPr>
          <w:rFonts w:ascii="Arial" w:hAnsi="Arial" w:cs="David"/>
          <w:szCs w:val="24"/>
          <w:rtl/>
        </w:rPr>
        <w:t>שיעסקו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בנושאים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הכלולים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בתכנית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הלימודים) וחלקן פעילויות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העשרה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(שיעסקו בנושאים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שאינם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כלולים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בתכנית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הלימודים)</w:t>
      </w:r>
      <w:r w:rsidRPr="00C86E31">
        <w:rPr>
          <w:rFonts w:ascii="Arial" w:hAnsi="Arial" w:cs="David"/>
          <w:szCs w:val="24"/>
        </w:rPr>
        <w:t>.</w:t>
      </w:r>
    </w:p>
    <w:p w:rsidR="00245D4E" w:rsidRPr="00C86E31" w:rsidRDefault="00245D4E" w:rsidP="00245D4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David"/>
          <w:szCs w:val="24"/>
        </w:rPr>
      </w:pPr>
      <w:r w:rsidRPr="00C86E31">
        <w:rPr>
          <w:rFonts w:ascii="Arial" w:hAnsi="Arial" w:cs="David"/>
          <w:szCs w:val="24"/>
          <w:rtl/>
        </w:rPr>
        <w:t>ההיקף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של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רוב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הפעילויות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יהיה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של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כ-</w:t>
      </w:r>
      <w:r w:rsidRPr="00C86E31">
        <w:rPr>
          <w:rFonts w:ascii="Arial" w:hAnsi="Arial" w:cs="David"/>
          <w:szCs w:val="24"/>
        </w:rPr>
        <w:t xml:space="preserve"> 90 </w:t>
      </w:r>
      <w:r w:rsidRPr="00C86E31">
        <w:rPr>
          <w:rFonts w:ascii="Arial" w:hAnsi="Arial" w:cs="David"/>
          <w:szCs w:val="24"/>
          <w:rtl/>
        </w:rPr>
        <w:t>דקות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עבודה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בכיתה</w:t>
      </w:r>
      <w:r w:rsidRPr="00C86E31">
        <w:rPr>
          <w:rFonts w:ascii="Arial" w:hAnsi="Arial" w:cs="David"/>
          <w:szCs w:val="24"/>
        </w:rPr>
        <w:t>.</w:t>
      </w:r>
    </w:p>
    <w:p w:rsidR="00245D4E" w:rsidRPr="00C86E31" w:rsidRDefault="00245D4E" w:rsidP="00245D4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David"/>
          <w:szCs w:val="24"/>
          <w:rtl/>
        </w:rPr>
      </w:pPr>
      <w:r w:rsidRPr="00C86E31">
        <w:rPr>
          <w:rFonts w:ascii="Arial" w:hAnsi="Arial" w:cs="David"/>
          <w:szCs w:val="24"/>
          <w:rtl/>
        </w:rPr>
        <w:t>הפעילויות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שבמאגר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ילוו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במדריכים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למורים. המדריך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של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כל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פעילות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יכלול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רשימת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מטרות, הצעות לפתיחה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ולסיכום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השיעור, הצעות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לפתרון, הערות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פדגוגיות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ומתמטיות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והצעות</w:t>
      </w:r>
      <w:r w:rsidRPr="00C86E31">
        <w:rPr>
          <w:rFonts w:ascii="Arial" w:hAnsi="Arial" w:cs="David"/>
          <w:szCs w:val="24"/>
        </w:rPr>
        <w:t xml:space="preserve"> </w:t>
      </w:r>
      <w:r w:rsidRPr="00C86E31">
        <w:rPr>
          <w:rFonts w:ascii="Arial" w:hAnsi="Arial" w:cs="David"/>
          <w:szCs w:val="24"/>
          <w:rtl/>
        </w:rPr>
        <w:t>למסיימים.</w:t>
      </w:r>
      <w:r w:rsidRPr="00C86E31">
        <w:rPr>
          <w:rFonts w:ascii="Arial" w:hAnsi="Arial" w:cs="David"/>
          <w:szCs w:val="24"/>
        </w:rPr>
        <w:t xml:space="preserve"> </w:t>
      </w:r>
    </w:p>
    <w:p w:rsidR="00245D4E" w:rsidRPr="0048444D" w:rsidRDefault="00245D4E" w:rsidP="00245D4E">
      <w:pPr>
        <w:spacing w:line="360" w:lineRule="auto"/>
        <w:rPr>
          <w:rFonts w:ascii="Arial" w:hAnsi="Arial" w:cs="David"/>
          <w:szCs w:val="24"/>
          <w:rtl/>
        </w:rPr>
      </w:pPr>
      <w:r w:rsidRPr="0048444D">
        <w:rPr>
          <w:rFonts w:ascii="Arial" w:hAnsi="Arial" w:cs="David"/>
          <w:szCs w:val="24"/>
          <w:rtl/>
        </w:rPr>
        <w:t>האוגדן בשפה העברית יתורגם לערבית בהתאמה, ייבדק על-ידי עורך מדעי, יעבור קריאה של מורים, יעבור עריכת לשון וניקוד, ויועבר לאישור אגף מדעים במזכירות הפדגוגית במשרד החינוך ואגף אישור ספרי לימוד.</w:t>
      </w:r>
    </w:p>
    <w:p w:rsidR="00245D4E" w:rsidRPr="0048444D" w:rsidRDefault="00245D4E" w:rsidP="00245D4E">
      <w:pPr>
        <w:spacing w:line="360" w:lineRule="auto"/>
        <w:rPr>
          <w:rFonts w:ascii="Arial" w:hAnsi="Arial" w:cs="David"/>
          <w:szCs w:val="24"/>
          <w:rtl/>
        </w:rPr>
      </w:pPr>
      <w:r w:rsidRPr="0048444D">
        <w:rPr>
          <w:rFonts w:ascii="Arial" w:hAnsi="Arial" w:cs="David"/>
          <w:szCs w:val="24"/>
          <w:rtl/>
        </w:rPr>
        <w:t>בתום עבודת העורכים, יועבר הספר לעיצוב גרפי:  החלפת הטקסט העברי בערבי ובדיקתו על-ידי 2 מורים.</w:t>
      </w:r>
    </w:p>
    <w:p w:rsidR="00245D4E" w:rsidRPr="0048444D" w:rsidRDefault="00245D4E" w:rsidP="00245D4E">
      <w:pPr>
        <w:spacing w:line="360" w:lineRule="auto"/>
        <w:rPr>
          <w:rFonts w:ascii="Arial" w:hAnsi="Arial" w:cs="David"/>
          <w:szCs w:val="24"/>
          <w:rtl/>
        </w:rPr>
      </w:pPr>
      <w:r w:rsidRPr="0048444D">
        <w:rPr>
          <w:rFonts w:ascii="Arial" w:hAnsi="Arial" w:cs="David"/>
          <w:szCs w:val="24"/>
          <w:rtl/>
        </w:rPr>
        <w:t>בתום אישור משרד החינוך, יודפס הספר במהדורה משווקת.</w:t>
      </w:r>
    </w:p>
    <w:p w:rsidR="00B85C76" w:rsidRDefault="00B85C76" w:rsidP="00245D4E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B85C76" w:rsidRDefault="00B85C76" w:rsidP="00245D4E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245D4E" w:rsidRDefault="00245D4E" w:rsidP="00245D4E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022BD4" w:rsidRPr="00C86E31" w:rsidRDefault="00022BD4" w:rsidP="00022BD4">
      <w:pPr>
        <w:spacing w:line="360" w:lineRule="auto"/>
        <w:rPr>
          <w:rFonts w:cs="David"/>
          <w:b/>
          <w:bCs/>
          <w:rtl/>
        </w:rPr>
      </w:pPr>
      <w:r w:rsidRPr="00F24D67">
        <w:rPr>
          <w:rFonts w:cs="David" w:hint="cs"/>
          <w:b/>
          <w:bCs/>
          <w:szCs w:val="24"/>
          <w:rtl/>
        </w:rPr>
        <w:t>תקופת ההתקשרות המתוכננת:</w:t>
      </w:r>
      <w:r>
        <w:rPr>
          <w:rFonts w:cs="David" w:hint="cs"/>
          <w:b/>
          <w:bCs/>
          <w:szCs w:val="24"/>
          <w:rtl/>
        </w:rPr>
        <w:t xml:space="preserve"> </w:t>
      </w:r>
      <w:r w:rsidRPr="00C86E31">
        <w:rPr>
          <w:rFonts w:cs="David" w:hint="cs"/>
          <w:b/>
          <w:bCs/>
          <w:szCs w:val="24"/>
          <w:rtl/>
        </w:rPr>
        <w:t xml:space="preserve">1.8.2014 </w:t>
      </w:r>
      <w:r w:rsidRPr="00C86E31">
        <w:rPr>
          <w:rFonts w:cs="David"/>
          <w:b/>
          <w:bCs/>
          <w:szCs w:val="24"/>
          <w:rtl/>
        </w:rPr>
        <w:t>–</w:t>
      </w:r>
      <w:r w:rsidRPr="00C86E31">
        <w:rPr>
          <w:rFonts w:cs="David" w:hint="cs"/>
          <w:b/>
          <w:bCs/>
          <w:szCs w:val="24"/>
          <w:rtl/>
        </w:rPr>
        <w:t xml:space="preserve"> 30.6.2016</w:t>
      </w:r>
    </w:p>
    <w:p w:rsidR="00022BD4" w:rsidRPr="00636666" w:rsidRDefault="00022BD4" w:rsidP="00022BD4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סה"כ </w:t>
      </w:r>
      <w:r w:rsidRPr="00636666">
        <w:rPr>
          <w:rFonts w:cs="David" w:hint="cs"/>
          <w:b/>
          <w:bCs/>
          <w:szCs w:val="24"/>
          <w:rtl/>
        </w:rPr>
        <w:t>עלות:</w:t>
      </w:r>
      <w:r w:rsidRPr="00636666">
        <w:rPr>
          <w:rFonts w:cs="David" w:hint="cs"/>
          <w:szCs w:val="24"/>
          <w:rtl/>
        </w:rPr>
        <w:t xml:space="preserve"> </w:t>
      </w:r>
      <w:r w:rsidRPr="00C86E31">
        <w:rPr>
          <w:rFonts w:cs="David" w:hint="cs"/>
          <w:b/>
          <w:bCs/>
          <w:szCs w:val="24"/>
          <w:rtl/>
        </w:rPr>
        <w:t xml:space="preserve">295,436 ₪ </w:t>
      </w:r>
    </w:p>
    <w:p w:rsidR="00B85C76" w:rsidRDefault="00B85C76">
      <w:pPr>
        <w:bidi w:val="0"/>
        <w:spacing w:after="200" w:line="276" w:lineRule="auto"/>
        <w:rPr>
          <w:rFonts w:cs="David"/>
          <w:b/>
          <w:bCs/>
          <w:szCs w:val="24"/>
        </w:rPr>
      </w:pPr>
      <w:r>
        <w:rPr>
          <w:rFonts w:cs="David"/>
          <w:b/>
          <w:bCs/>
          <w:szCs w:val="24"/>
        </w:rPr>
        <w:br w:type="page"/>
      </w:r>
    </w:p>
    <w:p w:rsidR="00DA2424" w:rsidRDefault="00DA2424" w:rsidP="00245D4E">
      <w:pPr>
        <w:spacing w:line="360" w:lineRule="auto"/>
        <w:ind w:left="438"/>
        <w:rPr>
          <w:rFonts w:ascii="Arial" w:hAnsi="Arial"/>
          <w:b/>
          <w:bCs/>
          <w:rtl/>
        </w:rPr>
      </w:pPr>
    </w:p>
    <w:p w:rsidR="00DA2424" w:rsidRDefault="00DA2424" w:rsidP="00245D4E">
      <w:pPr>
        <w:spacing w:line="360" w:lineRule="auto"/>
        <w:ind w:left="438"/>
        <w:rPr>
          <w:rFonts w:ascii="Arial" w:hAnsi="Arial"/>
          <w:b/>
          <w:bCs/>
          <w:rtl/>
        </w:rPr>
      </w:pPr>
    </w:p>
    <w:p w:rsidR="00245D4E" w:rsidRPr="005B4A2E" w:rsidRDefault="00245D4E" w:rsidP="00245D4E">
      <w:pPr>
        <w:spacing w:line="360" w:lineRule="auto"/>
        <w:ind w:left="438"/>
        <w:rPr>
          <w:rFonts w:ascii="Arial" w:hAnsi="Arial"/>
          <w:b/>
          <w:bCs/>
          <w:rtl/>
        </w:rPr>
      </w:pPr>
      <w:r w:rsidRPr="005B4A2E">
        <w:rPr>
          <w:rFonts w:ascii="Arial" w:hAnsi="Arial"/>
          <w:b/>
          <w:bCs/>
          <w:rtl/>
        </w:rPr>
        <w:t xml:space="preserve">נושא הפרויקט:     </w:t>
      </w:r>
      <w:r w:rsidRPr="005B4A2E">
        <w:rPr>
          <w:rFonts w:ascii="Arial" w:hAnsi="Arial"/>
          <w:b/>
          <w:bCs/>
          <w:u w:val="single"/>
          <w:rtl/>
        </w:rPr>
        <w:t>שכתוב חומרי לימוד עבור קבוצת התלמידים המצטיינים בכיתות ט'</w:t>
      </w:r>
    </w:p>
    <w:p w:rsidR="00245D4E" w:rsidRDefault="00245D4E" w:rsidP="00245D4E">
      <w:pPr>
        <w:spacing w:line="360" w:lineRule="auto"/>
        <w:ind w:left="438"/>
        <w:rPr>
          <w:rFonts w:ascii="Arial" w:hAnsi="Arial"/>
          <w:b/>
          <w:bCs/>
          <w:rtl/>
        </w:rPr>
      </w:pPr>
      <w:r w:rsidRPr="005B4A2E">
        <w:rPr>
          <w:rFonts w:ascii="Arial" w:hAnsi="Arial"/>
          <w:b/>
          <w:bCs/>
          <w:rtl/>
        </w:rPr>
        <w:t>תקופת ההתקשרות:   17 חודשים (1.</w:t>
      </w:r>
      <w:r>
        <w:rPr>
          <w:rFonts w:ascii="Arial" w:hAnsi="Arial" w:hint="cs"/>
          <w:b/>
          <w:bCs/>
          <w:rtl/>
        </w:rPr>
        <w:t>8</w:t>
      </w:r>
      <w:r w:rsidRPr="005B4A2E">
        <w:rPr>
          <w:rFonts w:ascii="Arial" w:hAnsi="Arial"/>
          <w:b/>
          <w:bCs/>
          <w:rtl/>
        </w:rPr>
        <w:t>.14 – 31.1</w:t>
      </w:r>
      <w:r>
        <w:rPr>
          <w:rFonts w:ascii="Arial" w:hAnsi="Arial" w:hint="cs"/>
          <w:b/>
          <w:bCs/>
          <w:rtl/>
        </w:rPr>
        <w:t>2</w:t>
      </w:r>
      <w:r w:rsidRPr="005B4A2E">
        <w:rPr>
          <w:rFonts w:ascii="Arial" w:hAnsi="Arial"/>
          <w:b/>
          <w:bCs/>
          <w:rtl/>
        </w:rPr>
        <w:t>.15)</w:t>
      </w:r>
    </w:p>
    <w:p w:rsidR="00DA2424" w:rsidRPr="005B4A2E" w:rsidRDefault="00DA2424" w:rsidP="00245D4E">
      <w:pPr>
        <w:spacing w:line="360" w:lineRule="auto"/>
        <w:ind w:left="438"/>
        <w:rPr>
          <w:rFonts w:ascii="Arial" w:hAnsi="Arial"/>
          <w:b/>
          <w:bCs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0"/>
        <w:gridCol w:w="2129"/>
        <w:gridCol w:w="1224"/>
        <w:gridCol w:w="975"/>
        <w:gridCol w:w="1262"/>
        <w:gridCol w:w="1240"/>
        <w:gridCol w:w="1437"/>
      </w:tblGrid>
      <w:tr w:rsidR="00245D4E" w:rsidRPr="005B4A2E" w:rsidTr="00002AE3">
        <w:trPr>
          <w:trHeight w:val="777"/>
        </w:trPr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אבן דרך</w:t>
            </w:r>
          </w:p>
        </w:tc>
        <w:tc>
          <w:tcPr>
            <w:tcW w:w="2129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תיאור אבן הדרך</w:t>
            </w:r>
          </w:p>
        </w:tc>
        <w:tc>
          <w:tcPr>
            <w:tcW w:w="1224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לוח זמנים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(לפי חודשים)</w:t>
            </w:r>
          </w:p>
        </w:tc>
        <w:tc>
          <w:tcPr>
            <w:tcW w:w="975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אחוז התקציב</w:t>
            </w:r>
          </w:p>
        </w:tc>
        <w:tc>
          <w:tcPr>
            <w:tcW w:w="1262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עלות בסיום כל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אבן דרך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עלות לשנת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2014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עלות לשנת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2015</w:t>
            </w:r>
          </w:p>
        </w:tc>
      </w:tr>
      <w:tr w:rsidR="00245D4E" w:rsidRPr="005B4A2E" w:rsidTr="00002AE3">
        <w:tc>
          <w:tcPr>
            <w:tcW w:w="710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א</w:t>
            </w:r>
          </w:p>
        </w:tc>
        <w:tc>
          <w:tcPr>
            <w:tcW w:w="2129" w:type="dxa"/>
            <w:tcBorders>
              <w:top w:val="single" w:sz="18" w:space="0" w:color="auto"/>
            </w:tcBorders>
            <w:vAlign w:val="center"/>
          </w:tcPr>
          <w:p w:rsidR="00245D4E" w:rsidRPr="005B4A2E" w:rsidRDefault="00245D4E" w:rsidP="00002AE3">
            <w:pPr>
              <w:spacing w:line="276" w:lineRule="auto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הכנת מסמך אפיון של התוצר</w:t>
            </w:r>
          </w:p>
        </w:tc>
        <w:tc>
          <w:tcPr>
            <w:tcW w:w="1224" w:type="dxa"/>
            <w:tcBorders>
              <w:top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שבוע</w:t>
            </w:r>
          </w:p>
        </w:tc>
        <w:tc>
          <w:tcPr>
            <w:tcW w:w="975" w:type="dxa"/>
            <w:tcBorders>
              <w:top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5%</w:t>
            </w:r>
          </w:p>
        </w:tc>
        <w:tc>
          <w:tcPr>
            <w:tcW w:w="1262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10,000</w:t>
            </w:r>
          </w:p>
        </w:tc>
        <w:tc>
          <w:tcPr>
            <w:tcW w:w="124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10,000</w:t>
            </w:r>
          </w:p>
        </w:tc>
        <w:tc>
          <w:tcPr>
            <w:tcW w:w="143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</w:p>
        </w:tc>
      </w:tr>
      <w:tr w:rsidR="00245D4E" w:rsidRPr="005B4A2E" w:rsidTr="00002AE3">
        <w:tc>
          <w:tcPr>
            <w:tcW w:w="710" w:type="dxa"/>
            <w:tcBorders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ב</w:t>
            </w:r>
          </w:p>
        </w:tc>
        <w:tc>
          <w:tcPr>
            <w:tcW w:w="2129" w:type="dxa"/>
            <w:vAlign w:val="center"/>
          </w:tcPr>
          <w:p w:rsidR="00245D4E" w:rsidRPr="005B4A2E" w:rsidRDefault="00245D4E" w:rsidP="00002AE3">
            <w:pPr>
              <w:spacing w:line="276" w:lineRule="auto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הכנת מהדורת עיצוב משוכתבת לניסוי</w:t>
            </w:r>
          </w:p>
        </w:tc>
        <w:tc>
          <w:tcPr>
            <w:tcW w:w="1224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6 חודשים</w:t>
            </w:r>
          </w:p>
        </w:tc>
        <w:tc>
          <w:tcPr>
            <w:tcW w:w="975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>2</w:t>
            </w:r>
            <w:r w:rsidRPr="005B4A2E">
              <w:rPr>
                <w:rFonts w:ascii="Arial" w:hAnsi="Arial"/>
                <w:rtl/>
              </w:rPr>
              <w:t>5%</w:t>
            </w:r>
          </w:p>
        </w:tc>
        <w:tc>
          <w:tcPr>
            <w:tcW w:w="1262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>5</w:t>
            </w:r>
            <w:r w:rsidRPr="005B4A2E">
              <w:rPr>
                <w:rFonts w:ascii="Arial" w:hAnsi="Arial"/>
                <w:rtl/>
              </w:rPr>
              <w:t>0,000</w:t>
            </w:r>
          </w:p>
        </w:tc>
        <w:tc>
          <w:tcPr>
            <w:tcW w:w="124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Default="00245D4E" w:rsidP="00002AE3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4</w:t>
            </w:r>
            <w:r w:rsidRPr="005B4A2E">
              <w:rPr>
                <w:rFonts w:ascii="Arial" w:hAnsi="Arial"/>
                <w:rtl/>
              </w:rPr>
              <w:t>0,000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* 4 חודשים + 3 שבועות</w:t>
            </w:r>
          </w:p>
        </w:tc>
        <w:tc>
          <w:tcPr>
            <w:tcW w:w="14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10,000</w:t>
            </w:r>
          </w:p>
        </w:tc>
      </w:tr>
      <w:tr w:rsidR="00245D4E" w:rsidRPr="005B4A2E" w:rsidTr="00002AE3">
        <w:tc>
          <w:tcPr>
            <w:tcW w:w="710" w:type="dxa"/>
            <w:tcBorders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ג</w:t>
            </w:r>
          </w:p>
        </w:tc>
        <w:tc>
          <w:tcPr>
            <w:tcW w:w="2129" w:type="dxa"/>
            <w:vAlign w:val="center"/>
          </w:tcPr>
          <w:p w:rsidR="00245D4E" w:rsidRPr="005B4A2E" w:rsidRDefault="00245D4E" w:rsidP="00002AE3">
            <w:pPr>
              <w:spacing w:line="276" w:lineRule="auto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בדיקה ע"י מורים</w:t>
            </w:r>
          </w:p>
        </w:tc>
        <w:tc>
          <w:tcPr>
            <w:tcW w:w="1224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חודש</w:t>
            </w:r>
          </w:p>
        </w:tc>
        <w:tc>
          <w:tcPr>
            <w:tcW w:w="975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15%</w:t>
            </w:r>
          </w:p>
        </w:tc>
        <w:tc>
          <w:tcPr>
            <w:tcW w:w="1262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30,000</w:t>
            </w:r>
          </w:p>
        </w:tc>
        <w:tc>
          <w:tcPr>
            <w:tcW w:w="124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</w:p>
        </w:tc>
        <w:tc>
          <w:tcPr>
            <w:tcW w:w="14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30,000</w:t>
            </w:r>
          </w:p>
        </w:tc>
      </w:tr>
      <w:tr w:rsidR="00245D4E" w:rsidRPr="005B4A2E" w:rsidTr="00002AE3">
        <w:tc>
          <w:tcPr>
            <w:tcW w:w="710" w:type="dxa"/>
            <w:tcBorders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ד</w:t>
            </w:r>
          </w:p>
        </w:tc>
        <w:tc>
          <w:tcPr>
            <w:tcW w:w="2129" w:type="dxa"/>
            <w:vAlign w:val="center"/>
          </w:tcPr>
          <w:p w:rsidR="00245D4E" w:rsidRPr="005B4A2E" w:rsidRDefault="00245D4E" w:rsidP="00002AE3">
            <w:pPr>
              <w:spacing w:line="276" w:lineRule="auto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הכנת מהדורה משוכתבת של הספר לתלמיד, המדריך למורה והעזרים הנלווים</w:t>
            </w:r>
          </w:p>
        </w:tc>
        <w:tc>
          <w:tcPr>
            <w:tcW w:w="1224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חודש</w:t>
            </w:r>
          </w:p>
        </w:tc>
        <w:tc>
          <w:tcPr>
            <w:tcW w:w="975" w:type="dxa"/>
            <w:vAlign w:val="center"/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20%</w:t>
            </w:r>
          </w:p>
        </w:tc>
        <w:tc>
          <w:tcPr>
            <w:tcW w:w="1262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40,000</w:t>
            </w:r>
          </w:p>
        </w:tc>
        <w:tc>
          <w:tcPr>
            <w:tcW w:w="124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40,000</w:t>
            </w:r>
          </w:p>
        </w:tc>
      </w:tr>
      <w:tr w:rsidR="00245D4E" w:rsidRPr="005B4A2E" w:rsidTr="00002AE3">
        <w:trPr>
          <w:trHeight w:val="301"/>
        </w:trPr>
        <w:tc>
          <w:tcPr>
            <w:tcW w:w="710" w:type="dxa"/>
            <w:tcBorders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ה</w:t>
            </w:r>
          </w:p>
        </w:tc>
        <w:tc>
          <w:tcPr>
            <w:tcW w:w="2129" w:type="dxa"/>
            <w:vAlign w:val="center"/>
          </w:tcPr>
          <w:p w:rsidR="00245D4E" w:rsidRPr="005B4A2E" w:rsidRDefault="00245D4E" w:rsidP="00002AE3">
            <w:pPr>
              <w:spacing w:line="276" w:lineRule="auto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הכנת מהדורה סופית לדפוס בעברית (סבבי הערכה ואישור החומרים)</w:t>
            </w:r>
          </w:p>
        </w:tc>
        <w:tc>
          <w:tcPr>
            <w:tcW w:w="1224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8 חודשים</w:t>
            </w:r>
          </w:p>
        </w:tc>
        <w:tc>
          <w:tcPr>
            <w:tcW w:w="975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15%</w:t>
            </w:r>
          </w:p>
        </w:tc>
        <w:tc>
          <w:tcPr>
            <w:tcW w:w="1262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30,000</w:t>
            </w:r>
          </w:p>
        </w:tc>
        <w:tc>
          <w:tcPr>
            <w:tcW w:w="124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30,000</w:t>
            </w:r>
          </w:p>
        </w:tc>
      </w:tr>
      <w:tr w:rsidR="00245D4E" w:rsidRPr="005B4A2E" w:rsidTr="00002AE3">
        <w:tc>
          <w:tcPr>
            <w:tcW w:w="710" w:type="dxa"/>
            <w:tcBorders>
              <w:left w:val="single" w:sz="18" w:space="0" w:color="auto"/>
              <w:bottom w:val="single" w:sz="2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ו</w:t>
            </w:r>
          </w:p>
        </w:tc>
        <w:tc>
          <w:tcPr>
            <w:tcW w:w="2129" w:type="dxa"/>
            <w:vAlign w:val="center"/>
          </w:tcPr>
          <w:p w:rsidR="00245D4E" w:rsidRPr="005B4A2E" w:rsidRDefault="00245D4E" w:rsidP="00002AE3">
            <w:pPr>
              <w:spacing w:line="276" w:lineRule="auto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קבלת אישור מהאגף לאישור ספרי לימוד, העברת "תקליטור הזהב" למזכירות הפדגוגית</w:t>
            </w:r>
          </w:p>
        </w:tc>
        <w:tc>
          <w:tcPr>
            <w:tcW w:w="1224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חודש</w:t>
            </w:r>
          </w:p>
        </w:tc>
        <w:tc>
          <w:tcPr>
            <w:tcW w:w="975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>2</w:t>
            </w:r>
            <w:r w:rsidRPr="005B4A2E">
              <w:rPr>
                <w:rFonts w:ascii="Arial" w:hAnsi="Arial"/>
                <w:rtl/>
              </w:rPr>
              <w:t>0%</w:t>
            </w:r>
          </w:p>
        </w:tc>
        <w:tc>
          <w:tcPr>
            <w:tcW w:w="1262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>4</w:t>
            </w:r>
            <w:r w:rsidRPr="005B4A2E">
              <w:rPr>
                <w:rFonts w:ascii="Arial" w:hAnsi="Arial"/>
                <w:rtl/>
              </w:rPr>
              <w:t>0,000</w:t>
            </w:r>
          </w:p>
        </w:tc>
        <w:tc>
          <w:tcPr>
            <w:tcW w:w="1240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>4</w:t>
            </w:r>
            <w:r w:rsidRPr="005B4A2E">
              <w:rPr>
                <w:rFonts w:ascii="Arial" w:hAnsi="Arial"/>
                <w:rtl/>
              </w:rPr>
              <w:t>0,000</w:t>
            </w:r>
          </w:p>
        </w:tc>
      </w:tr>
      <w:tr w:rsidR="00245D4E" w:rsidRPr="005B4A2E" w:rsidTr="00002AE3">
        <w:tc>
          <w:tcPr>
            <w:tcW w:w="710" w:type="dxa"/>
            <w:tcBorders>
              <w:top w:val="single" w:sz="18" w:space="0" w:color="auto"/>
              <w:left w:val="nil"/>
              <w:bottom w:val="nil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2129" w:type="dxa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:rsidR="00245D4E" w:rsidRPr="005B4A2E" w:rsidRDefault="00245D4E" w:rsidP="00002AE3">
            <w:pPr>
              <w:spacing w:line="276" w:lineRule="auto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סה"כ</w:t>
            </w:r>
          </w:p>
        </w:tc>
        <w:tc>
          <w:tcPr>
            <w:tcW w:w="1224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17</w:t>
            </w:r>
          </w:p>
        </w:tc>
        <w:tc>
          <w:tcPr>
            <w:tcW w:w="975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100%</w:t>
            </w:r>
          </w:p>
        </w:tc>
        <w:tc>
          <w:tcPr>
            <w:tcW w:w="1262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200,000</w:t>
            </w:r>
          </w:p>
        </w:tc>
        <w:tc>
          <w:tcPr>
            <w:tcW w:w="124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50,000</w:t>
            </w:r>
          </w:p>
        </w:tc>
        <w:tc>
          <w:tcPr>
            <w:tcW w:w="143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150,000</w:t>
            </w:r>
          </w:p>
        </w:tc>
      </w:tr>
    </w:tbl>
    <w:p w:rsidR="00216FD8" w:rsidRDefault="00216FD8" w:rsidP="00216FD8">
      <w:pPr>
        <w:spacing w:line="300" w:lineRule="atLeast"/>
        <w:ind w:left="78"/>
        <w:rPr>
          <w:rFonts w:ascii="Arial" w:hAnsi="Arial"/>
          <w:b/>
          <w:bCs/>
          <w:u w:val="single"/>
          <w:rtl/>
        </w:rPr>
      </w:pPr>
    </w:p>
    <w:p w:rsidR="00216FD8" w:rsidRPr="00216FD8" w:rsidRDefault="00216FD8">
      <w:pPr>
        <w:bidi w:val="0"/>
        <w:spacing w:after="200" w:line="276" w:lineRule="auto"/>
        <w:rPr>
          <w:rFonts w:ascii="Arial" w:hAnsi="Arial"/>
          <w:b/>
          <w:bCs/>
        </w:rPr>
      </w:pPr>
    </w:p>
    <w:p w:rsidR="00216FD8" w:rsidRDefault="00216FD8">
      <w:pPr>
        <w:bidi w:val="0"/>
        <w:spacing w:after="200" w:line="276" w:lineRule="auto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br w:type="page"/>
      </w:r>
    </w:p>
    <w:p w:rsidR="00216FD8" w:rsidRPr="00216FD8" w:rsidRDefault="00216FD8">
      <w:pPr>
        <w:bidi w:val="0"/>
        <w:spacing w:after="200" w:line="276" w:lineRule="auto"/>
        <w:rPr>
          <w:rFonts w:ascii="Arial" w:hAnsi="Arial"/>
          <w:b/>
          <w:bCs/>
        </w:rPr>
      </w:pPr>
    </w:p>
    <w:p w:rsidR="00216FD8" w:rsidRPr="00216FD8" w:rsidRDefault="00216FD8" w:rsidP="00216FD8">
      <w:pPr>
        <w:spacing w:line="300" w:lineRule="atLeast"/>
        <w:ind w:left="78"/>
        <w:rPr>
          <w:rFonts w:ascii="Arial" w:hAnsi="Arial"/>
          <w:b/>
          <w:bCs/>
          <w:rtl/>
        </w:rPr>
      </w:pPr>
      <w:r>
        <w:rPr>
          <w:rFonts w:ascii="Arial" w:hAnsi="Arial" w:hint="cs"/>
          <w:b/>
          <w:bCs/>
          <w:u w:val="single"/>
          <w:rtl/>
        </w:rPr>
        <w:t>א</w:t>
      </w:r>
      <w:r w:rsidRPr="005B4A2E">
        <w:rPr>
          <w:rFonts w:ascii="Arial" w:hAnsi="Arial"/>
          <w:b/>
          <w:bCs/>
          <w:u w:val="single"/>
          <w:rtl/>
        </w:rPr>
        <w:t xml:space="preserve">בני דרך ולוח זמנים לפיתוח </w:t>
      </w:r>
      <w:r>
        <w:rPr>
          <w:rFonts w:ascii="Arial" w:hAnsi="Arial" w:hint="cs"/>
          <w:b/>
          <w:bCs/>
          <w:u w:val="single"/>
          <w:rtl/>
        </w:rPr>
        <w:t xml:space="preserve">ושכתוב </w:t>
      </w:r>
      <w:r w:rsidRPr="005B4A2E">
        <w:rPr>
          <w:rFonts w:ascii="Arial" w:hAnsi="Arial"/>
          <w:b/>
          <w:bCs/>
          <w:u w:val="single"/>
          <w:rtl/>
        </w:rPr>
        <w:t>חומרים לתלמיד ולמורה</w:t>
      </w:r>
    </w:p>
    <w:p w:rsidR="00216FD8" w:rsidRPr="005B4A2E" w:rsidRDefault="00216FD8" w:rsidP="00216FD8">
      <w:pPr>
        <w:spacing w:line="300" w:lineRule="atLeast"/>
        <w:ind w:left="78"/>
        <w:rPr>
          <w:rFonts w:ascii="Arial" w:hAnsi="Arial"/>
          <w:b/>
          <w:bCs/>
          <w:u w:val="single"/>
          <w:rtl/>
        </w:rPr>
      </w:pPr>
    </w:p>
    <w:tbl>
      <w:tblPr>
        <w:bidiVisual/>
        <w:tblW w:w="104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7"/>
        <w:gridCol w:w="4301"/>
        <w:gridCol w:w="1569"/>
        <w:gridCol w:w="1090"/>
        <w:gridCol w:w="1782"/>
        <w:gridCol w:w="935"/>
      </w:tblGrid>
      <w:tr w:rsidR="00216FD8" w:rsidRPr="005B4A2E" w:rsidTr="002B1A33">
        <w:trPr>
          <w:tblHeader/>
        </w:trPr>
        <w:tc>
          <w:tcPr>
            <w:tcW w:w="728" w:type="dxa"/>
            <w:shd w:val="clear" w:color="auto" w:fill="E6E6E6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b/>
                <w:bCs/>
                <w:sz w:val="22"/>
                <w:rtl/>
              </w:rPr>
            </w:pPr>
            <w:r w:rsidRPr="005B4A2E">
              <w:rPr>
                <w:rFonts w:ascii="Arial" w:hAnsi="Arial"/>
                <w:b/>
                <w:bCs/>
                <w:sz w:val="22"/>
                <w:rtl/>
              </w:rPr>
              <w:t>אבן דרך</w:t>
            </w:r>
          </w:p>
        </w:tc>
        <w:tc>
          <w:tcPr>
            <w:tcW w:w="4318" w:type="dxa"/>
            <w:shd w:val="clear" w:color="auto" w:fill="E6E6E6"/>
            <w:vAlign w:val="center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b/>
                <w:bCs/>
                <w:sz w:val="22"/>
                <w:rtl/>
              </w:rPr>
            </w:pPr>
            <w:r w:rsidRPr="005B4A2E">
              <w:rPr>
                <w:rFonts w:ascii="Arial" w:hAnsi="Arial"/>
                <w:b/>
                <w:bCs/>
                <w:sz w:val="22"/>
                <w:rtl/>
              </w:rPr>
              <w:t>תיאור</w:t>
            </w:r>
          </w:p>
        </w:tc>
        <w:tc>
          <w:tcPr>
            <w:tcW w:w="1572" w:type="dxa"/>
            <w:shd w:val="clear" w:color="auto" w:fill="E6E6E6"/>
            <w:vAlign w:val="center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b/>
                <w:bCs/>
                <w:sz w:val="22"/>
                <w:rtl/>
              </w:rPr>
            </w:pPr>
            <w:r w:rsidRPr="005B4A2E">
              <w:rPr>
                <w:rFonts w:ascii="Arial" w:hAnsi="Arial"/>
                <w:b/>
                <w:bCs/>
                <w:sz w:val="22"/>
                <w:rtl/>
              </w:rPr>
              <w:t>התוצר</w:t>
            </w:r>
          </w:p>
        </w:tc>
        <w:tc>
          <w:tcPr>
            <w:tcW w:w="1091" w:type="dxa"/>
            <w:shd w:val="clear" w:color="auto" w:fill="E6E6E6"/>
            <w:vAlign w:val="center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b/>
                <w:bCs/>
                <w:sz w:val="22"/>
                <w:rtl/>
              </w:rPr>
            </w:pPr>
            <w:r w:rsidRPr="005B4A2E">
              <w:rPr>
                <w:rFonts w:ascii="Arial" w:hAnsi="Arial"/>
                <w:b/>
                <w:bCs/>
                <w:sz w:val="22"/>
                <w:rtl/>
              </w:rPr>
              <w:t>לו"ז</w:t>
            </w:r>
          </w:p>
        </w:tc>
        <w:tc>
          <w:tcPr>
            <w:tcW w:w="1786" w:type="dxa"/>
            <w:shd w:val="clear" w:color="auto" w:fill="E6E6E6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b/>
                <w:bCs/>
                <w:sz w:val="22"/>
                <w:rtl/>
              </w:rPr>
            </w:pPr>
            <w:r w:rsidRPr="005B4A2E">
              <w:rPr>
                <w:rFonts w:ascii="Arial" w:hAnsi="Arial"/>
                <w:b/>
                <w:bCs/>
                <w:sz w:val="22"/>
                <w:rtl/>
              </w:rPr>
              <w:t>הגורם המאשר</w:t>
            </w:r>
          </w:p>
        </w:tc>
        <w:tc>
          <w:tcPr>
            <w:tcW w:w="909" w:type="dxa"/>
            <w:shd w:val="clear" w:color="auto" w:fill="E6E6E6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b/>
                <w:bCs/>
                <w:sz w:val="22"/>
                <w:rtl/>
              </w:rPr>
            </w:pPr>
            <w:r w:rsidRPr="005B4A2E">
              <w:rPr>
                <w:rFonts w:ascii="Arial" w:hAnsi="Arial"/>
                <w:b/>
                <w:bCs/>
                <w:sz w:val="22"/>
                <w:rtl/>
              </w:rPr>
              <w:t xml:space="preserve">אחוז לתשלום </w:t>
            </w:r>
          </w:p>
        </w:tc>
      </w:tr>
      <w:tr w:rsidR="00216FD8" w:rsidRPr="005B4A2E" w:rsidTr="002B1A33">
        <w:tc>
          <w:tcPr>
            <w:tcW w:w="728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א.</w:t>
            </w:r>
          </w:p>
        </w:tc>
        <w:tc>
          <w:tcPr>
            <w:tcW w:w="4318" w:type="dxa"/>
          </w:tcPr>
          <w:p w:rsidR="00216FD8" w:rsidRPr="005B4A2E" w:rsidRDefault="00216FD8" w:rsidP="002B1A33">
            <w:pPr>
              <w:spacing w:before="20" w:after="20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הכנת מסמך אפיון של התוצר, כולל:</w:t>
            </w:r>
          </w:p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מאפיינים מיוחדים</w:t>
            </w:r>
          </w:p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ראשי פרקים עם תקציר לכל ראש פרק</w:t>
            </w:r>
          </w:p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רשימת מקורות</w:t>
            </w:r>
          </w:p>
        </w:tc>
        <w:tc>
          <w:tcPr>
            <w:tcW w:w="1572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מסמך אפיון בהיקף של עד 2 עמודים</w:t>
            </w:r>
          </w:p>
        </w:tc>
        <w:tc>
          <w:tcPr>
            <w:tcW w:w="1091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שבוע</w:t>
            </w:r>
          </w:p>
        </w:tc>
        <w:tc>
          <w:tcPr>
            <w:tcW w:w="1786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נציג המזכירות הפדגוגית</w:t>
            </w:r>
          </w:p>
        </w:tc>
        <w:tc>
          <w:tcPr>
            <w:tcW w:w="90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5%</w:t>
            </w:r>
          </w:p>
        </w:tc>
      </w:tr>
      <w:tr w:rsidR="00216FD8" w:rsidRPr="005B4A2E" w:rsidTr="002B1A33">
        <w:tc>
          <w:tcPr>
            <w:tcW w:w="728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ב.</w:t>
            </w:r>
          </w:p>
        </w:tc>
        <w:tc>
          <w:tcPr>
            <w:tcW w:w="4318" w:type="dxa"/>
          </w:tcPr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הכנת מהדורת עיצוב של החומר לתלמיד הכוללת: </w:t>
            </w:r>
          </w:p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תכני הלימוד ומערך דידקטי</w:t>
            </w:r>
          </w:p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עריכה מדעית</w:t>
            </w:r>
          </w:p>
        </w:tc>
        <w:tc>
          <w:tcPr>
            <w:tcW w:w="1572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מהדורת עיצוב של החומר לתלמיד</w:t>
            </w:r>
          </w:p>
        </w:tc>
        <w:tc>
          <w:tcPr>
            <w:tcW w:w="1091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6 ח'</w:t>
            </w:r>
          </w:p>
        </w:tc>
        <w:tc>
          <w:tcPr>
            <w:tcW w:w="1786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נציג המזכירות הפדגוגית</w:t>
            </w:r>
          </w:p>
        </w:tc>
        <w:tc>
          <w:tcPr>
            <w:tcW w:w="90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 w:hint="cs"/>
                <w:sz w:val="22"/>
                <w:rtl/>
              </w:rPr>
              <w:t>25%</w:t>
            </w:r>
          </w:p>
        </w:tc>
      </w:tr>
      <w:tr w:rsidR="00216FD8" w:rsidRPr="005B4A2E" w:rsidTr="002B1A33">
        <w:tc>
          <w:tcPr>
            <w:tcW w:w="728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ג.</w:t>
            </w:r>
          </w:p>
        </w:tc>
        <w:tc>
          <w:tcPr>
            <w:tcW w:w="4318" w:type="dxa"/>
          </w:tcPr>
          <w:p w:rsidR="00216FD8" w:rsidRPr="005B4A2E" w:rsidRDefault="00216FD8" w:rsidP="002B1A33">
            <w:pPr>
              <w:spacing w:before="20" w:after="2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העלאת מהדורת העיצוב לאתר האינטרנט של הפרויקט:</w:t>
            </w:r>
          </w:p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קבלת תגובות דרך תקשורת (דוא"ל, פורום) ודיווחים אישיים של מורים (השתלמויות, שיחות) </w:t>
            </w:r>
          </w:p>
        </w:tc>
        <w:tc>
          <w:tcPr>
            <w:tcW w:w="1572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מהדורת עיצוב של החומר לתלמיד על האתר של הפרויקט</w:t>
            </w:r>
          </w:p>
        </w:tc>
        <w:tc>
          <w:tcPr>
            <w:tcW w:w="1091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1 ח'</w:t>
            </w:r>
          </w:p>
        </w:tc>
        <w:tc>
          <w:tcPr>
            <w:tcW w:w="1786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נציג המזכירות הפדגוגית</w:t>
            </w:r>
          </w:p>
        </w:tc>
        <w:tc>
          <w:tcPr>
            <w:tcW w:w="90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15%</w:t>
            </w:r>
          </w:p>
        </w:tc>
      </w:tr>
      <w:tr w:rsidR="00216FD8" w:rsidRPr="005B4A2E" w:rsidTr="002B1A33">
        <w:trPr>
          <w:trHeight w:val="1082"/>
        </w:trPr>
        <w:tc>
          <w:tcPr>
            <w:tcW w:w="728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ד.</w:t>
            </w:r>
          </w:p>
        </w:tc>
        <w:tc>
          <w:tcPr>
            <w:tcW w:w="4318" w:type="dxa"/>
          </w:tcPr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הכנת מהדורה משוכתבת לתלמיד (כ- 150 עמודים) ולמורה (כ- 200 עמודים)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תיקון ועדכון החומרים עפ"י  הערות המורים הקוראים והמזכירות הפדגוגית 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הכנת מהדורת עיצוב של המדריך למורה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עריכה מדעית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עריכה לשונית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עריכה מגדרית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עריכה ועיצוב גרפי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טיפול בזכויות יוצרים </w:t>
            </w:r>
          </w:p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העברת החומרים לאישור אגף ספרי לימוד</w:t>
            </w:r>
          </w:p>
        </w:tc>
        <w:tc>
          <w:tcPr>
            <w:tcW w:w="1572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מהדורה משוכתבת לתלמיד ולמורה </w:t>
            </w:r>
          </w:p>
        </w:tc>
        <w:tc>
          <w:tcPr>
            <w:tcW w:w="1091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1 ח'</w:t>
            </w:r>
          </w:p>
        </w:tc>
        <w:tc>
          <w:tcPr>
            <w:tcW w:w="1786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נציג המזכירות הפדגוגית</w:t>
            </w:r>
          </w:p>
        </w:tc>
        <w:tc>
          <w:tcPr>
            <w:tcW w:w="90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20%</w:t>
            </w:r>
          </w:p>
        </w:tc>
      </w:tr>
      <w:tr w:rsidR="00216FD8" w:rsidRPr="005B4A2E" w:rsidTr="002B1A33">
        <w:trPr>
          <w:trHeight w:val="1035"/>
        </w:trPr>
        <w:tc>
          <w:tcPr>
            <w:tcW w:w="728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ה.</w:t>
            </w:r>
          </w:p>
        </w:tc>
        <w:tc>
          <w:tcPr>
            <w:tcW w:w="4318" w:type="dxa"/>
          </w:tcPr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ind w:right="284"/>
              <w:textAlignment w:val="baseline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הערכה ואישור החומרים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overflowPunct w:val="0"/>
              <w:autoSpaceDE w:val="0"/>
              <w:autoSpaceDN w:val="0"/>
              <w:adjustRightInd w:val="0"/>
              <w:spacing w:before="20" w:after="20"/>
              <w:ind w:right="0"/>
              <w:textAlignment w:val="baseline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שכתוב החומרים לתלמידים והמדריך למורה </w:t>
            </w:r>
            <w:proofErr w:type="spellStart"/>
            <w:r w:rsidRPr="005B4A2E">
              <w:rPr>
                <w:rFonts w:ascii="Arial" w:hAnsi="Arial"/>
                <w:sz w:val="22"/>
                <w:rtl/>
              </w:rPr>
              <w:t>עפ</w:t>
            </w:r>
            <w:proofErr w:type="spellEnd"/>
            <w:r w:rsidRPr="005B4A2E">
              <w:rPr>
                <w:rFonts w:ascii="Arial" w:hAnsi="Arial"/>
                <w:sz w:val="22"/>
                <w:rtl/>
              </w:rPr>
              <w:t>''י הערות האגף לספרי לימוד</w:t>
            </w:r>
          </w:p>
        </w:tc>
        <w:tc>
          <w:tcPr>
            <w:tcW w:w="1572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תוצרים של החומר לתלמידים ולמורה מוכנים לדפוס</w:t>
            </w:r>
          </w:p>
        </w:tc>
        <w:tc>
          <w:tcPr>
            <w:tcW w:w="1091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8 ח'</w:t>
            </w:r>
          </w:p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1786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האגף לאישור ספרי לימוד</w:t>
            </w:r>
          </w:p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90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15%</w:t>
            </w:r>
          </w:p>
        </w:tc>
      </w:tr>
      <w:tr w:rsidR="00216FD8" w:rsidRPr="005B4A2E" w:rsidTr="002B1A33">
        <w:trPr>
          <w:trHeight w:val="966"/>
        </w:trPr>
        <w:tc>
          <w:tcPr>
            <w:tcW w:w="728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ו.</w:t>
            </w:r>
          </w:p>
        </w:tc>
        <w:tc>
          <w:tcPr>
            <w:tcW w:w="4318" w:type="dxa"/>
          </w:tcPr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העברת החומרים לאישור אגף ספרי לימוד</w:t>
            </w:r>
          </w:p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textAlignment w:val="baseline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העברת החומרים לאחר אישורם הסופי למזכירות הפדגוגית </w:t>
            </w:r>
            <w:proofErr w:type="spellStart"/>
            <w:r w:rsidRPr="005B4A2E">
              <w:rPr>
                <w:rFonts w:ascii="Arial" w:hAnsi="Arial"/>
                <w:sz w:val="22"/>
                <w:rtl/>
              </w:rPr>
              <w:t>בפורמאט</w:t>
            </w:r>
            <w:proofErr w:type="spellEnd"/>
            <w:r w:rsidRPr="005B4A2E">
              <w:rPr>
                <w:rFonts w:ascii="Arial" w:hAnsi="Arial"/>
                <w:sz w:val="22"/>
                <w:rtl/>
              </w:rPr>
              <w:t xml:space="preserve"> דיגיטאלי ("תקליטור זהב") לאחר אישורם באגף אישור ספרי לימוד</w:t>
            </w:r>
          </w:p>
        </w:tc>
        <w:tc>
          <w:tcPr>
            <w:tcW w:w="1572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1091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חודש</w:t>
            </w:r>
          </w:p>
        </w:tc>
        <w:tc>
          <w:tcPr>
            <w:tcW w:w="1786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האגף לאישור ספרי לימוד</w:t>
            </w:r>
          </w:p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ונציג המזכירות הפדגוגית</w:t>
            </w:r>
          </w:p>
        </w:tc>
        <w:tc>
          <w:tcPr>
            <w:tcW w:w="90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 w:hint="cs"/>
                <w:sz w:val="22"/>
                <w:rtl/>
              </w:rPr>
              <w:t>20</w:t>
            </w:r>
            <w:r w:rsidRPr="005B4A2E">
              <w:rPr>
                <w:rFonts w:ascii="Arial" w:hAnsi="Arial"/>
                <w:sz w:val="22"/>
                <w:rtl/>
              </w:rPr>
              <w:t>%</w:t>
            </w:r>
          </w:p>
        </w:tc>
      </w:tr>
      <w:tr w:rsidR="00216FD8" w:rsidRPr="005B4A2E" w:rsidTr="002B1A33">
        <w:trPr>
          <w:trHeight w:hRule="exact" w:val="786"/>
        </w:trPr>
        <w:tc>
          <w:tcPr>
            <w:tcW w:w="728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4318" w:type="dxa"/>
          </w:tcPr>
          <w:p w:rsidR="00216FD8" w:rsidRPr="005B4A2E" w:rsidRDefault="00216FD8" w:rsidP="002B1A33">
            <w:pPr>
              <w:overflowPunct w:val="0"/>
              <w:autoSpaceDE w:val="0"/>
              <w:autoSpaceDN w:val="0"/>
              <w:adjustRightInd w:val="0"/>
              <w:spacing w:before="20" w:after="20"/>
              <w:jc w:val="center"/>
              <w:textAlignment w:val="baseline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1572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סה"כ</w:t>
            </w:r>
          </w:p>
        </w:tc>
        <w:tc>
          <w:tcPr>
            <w:tcW w:w="1091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17 חודשים</w:t>
            </w:r>
          </w:p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1786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90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100%</w:t>
            </w:r>
          </w:p>
        </w:tc>
      </w:tr>
    </w:tbl>
    <w:p w:rsidR="00245D4E" w:rsidRDefault="00245D4E" w:rsidP="00245D4E">
      <w:pPr>
        <w:spacing w:line="360" w:lineRule="auto"/>
        <w:rPr>
          <w:rFonts w:cs="David"/>
          <w:rtl/>
        </w:rPr>
      </w:pPr>
    </w:p>
    <w:p w:rsidR="00216FD8" w:rsidRDefault="00216FD8">
      <w:pPr>
        <w:bidi w:val="0"/>
        <w:spacing w:after="200" w:line="276" w:lineRule="auto"/>
        <w:rPr>
          <w:rFonts w:ascii="Arial" w:hAnsi="Arial"/>
          <w:b/>
          <w:bCs/>
          <w:rtl/>
        </w:rPr>
      </w:pPr>
      <w:r>
        <w:rPr>
          <w:rFonts w:ascii="Arial" w:hAnsi="Arial"/>
          <w:b/>
          <w:bCs/>
          <w:rtl/>
        </w:rPr>
        <w:br w:type="page"/>
      </w:r>
    </w:p>
    <w:p w:rsidR="00DA2424" w:rsidRDefault="00DA2424" w:rsidP="008005EA">
      <w:pPr>
        <w:spacing w:line="360" w:lineRule="auto"/>
        <w:rPr>
          <w:rFonts w:ascii="Arial" w:hAnsi="Arial"/>
          <w:b/>
          <w:bCs/>
          <w:rtl/>
        </w:rPr>
      </w:pPr>
    </w:p>
    <w:p w:rsidR="00DA2424" w:rsidRDefault="00DA2424" w:rsidP="008005EA">
      <w:pPr>
        <w:spacing w:line="360" w:lineRule="auto"/>
        <w:rPr>
          <w:rFonts w:ascii="Arial" w:hAnsi="Arial"/>
          <w:b/>
          <w:bCs/>
          <w:rtl/>
        </w:rPr>
      </w:pPr>
    </w:p>
    <w:p w:rsidR="00245D4E" w:rsidRPr="005B4A2E" w:rsidRDefault="00245D4E" w:rsidP="008005EA">
      <w:pPr>
        <w:spacing w:line="360" w:lineRule="auto"/>
        <w:rPr>
          <w:rFonts w:ascii="Arial" w:hAnsi="Arial"/>
          <w:b/>
          <w:bCs/>
          <w:rtl/>
        </w:rPr>
      </w:pPr>
      <w:r w:rsidRPr="005B4A2E">
        <w:rPr>
          <w:rFonts w:ascii="Arial" w:hAnsi="Arial"/>
          <w:b/>
          <w:bCs/>
          <w:rtl/>
        </w:rPr>
        <w:t xml:space="preserve">נושא הפרויקט:   </w:t>
      </w:r>
      <w:r w:rsidRPr="005B4A2E">
        <w:rPr>
          <w:rFonts w:ascii="Arial" w:hAnsi="Arial"/>
          <w:b/>
          <w:bCs/>
          <w:u w:val="single"/>
          <w:rtl/>
        </w:rPr>
        <w:t xml:space="preserve">תרגום </w:t>
      </w:r>
      <w:r>
        <w:rPr>
          <w:rFonts w:ascii="Arial" w:hAnsi="Arial" w:hint="cs"/>
          <w:b/>
          <w:bCs/>
          <w:u w:val="single"/>
          <w:rtl/>
        </w:rPr>
        <w:t xml:space="preserve">לערבית של </w:t>
      </w:r>
      <w:r w:rsidRPr="005B4A2E">
        <w:rPr>
          <w:rFonts w:ascii="Arial" w:hAnsi="Arial"/>
          <w:b/>
          <w:bCs/>
          <w:u w:val="single"/>
          <w:rtl/>
        </w:rPr>
        <w:t xml:space="preserve">חומרי לימוד עבור קבוצת התלמידים המצטיינים בכיתות ט' </w:t>
      </w:r>
    </w:p>
    <w:p w:rsidR="00245D4E" w:rsidRDefault="00245D4E" w:rsidP="00245D4E">
      <w:pPr>
        <w:spacing w:line="360" w:lineRule="auto"/>
        <w:ind w:left="438"/>
        <w:rPr>
          <w:rFonts w:ascii="Arial" w:hAnsi="Arial"/>
          <w:b/>
          <w:bCs/>
          <w:rtl/>
        </w:rPr>
      </w:pPr>
      <w:r w:rsidRPr="005B4A2E">
        <w:rPr>
          <w:rFonts w:ascii="Arial" w:hAnsi="Arial"/>
          <w:b/>
          <w:bCs/>
          <w:rtl/>
        </w:rPr>
        <w:t xml:space="preserve">תקופת ההתקשרות: </w:t>
      </w:r>
      <w:r w:rsidRPr="005B4A2E">
        <w:rPr>
          <w:rFonts w:ascii="Arial" w:hAnsi="Arial"/>
          <w:b/>
          <w:bCs/>
          <w:u w:val="single"/>
          <w:rtl/>
        </w:rPr>
        <w:t xml:space="preserve">  9  חודשים</w:t>
      </w:r>
      <w:r w:rsidRPr="005B4A2E">
        <w:rPr>
          <w:rFonts w:ascii="Arial" w:hAnsi="Arial"/>
          <w:b/>
          <w:bCs/>
          <w:rtl/>
        </w:rPr>
        <w:t xml:space="preserve"> (1.</w:t>
      </w:r>
      <w:r>
        <w:rPr>
          <w:rFonts w:ascii="Arial" w:hAnsi="Arial" w:hint="cs"/>
          <w:b/>
          <w:bCs/>
          <w:rtl/>
        </w:rPr>
        <w:t>10</w:t>
      </w:r>
      <w:r w:rsidRPr="005B4A2E">
        <w:rPr>
          <w:rFonts w:ascii="Arial" w:hAnsi="Arial"/>
          <w:b/>
          <w:bCs/>
          <w:rtl/>
        </w:rPr>
        <w:t>.15 – 30.</w:t>
      </w:r>
      <w:r>
        <w:rPr>
          <w:rFonts w:ascii="Arial" w:hAnsi="Arial" w:hint="cs"/>
          <w:b/>
          <w:bCs/>
          <w:rtl/>
        </w:rPr>
        <w:t>6</w:t>
      </w:r>
      <w:r w:rsidRPr="005B4A2E">
        <w:rPr>
          <w:rFonts w:ascii="Arial" w:hAnsi="Arial"/>
          <w:b/>
          <w:bCs/>
          <w:rtl/>
        </w:rPr>
        <w:t xml:space="preserve">.16) </w:t>
      </w:r>
    </w:p>
    <w:p w:rsidR="00DA2424" w:rsidRDefault="00DA2424" w:rsidP="00245D4E">
      <w:pPr>
        <w:spacing w:line="360" w:lineRule="auto"/>
        <w:ind w:left="438"/>
        <w:rPr>
          <w:rFonts w:ascii="Arial" w:hAnsi="Arial"/>
          <w:b/>
          <w:bCs/>
          <w:rtl/>
        </w:rPr>
      </w:pPr>
    </w:p>
    <w:tbl>
      <w:tblPr>
        <w:bidiVisual/>
        <w:tblW w:w="10489" w:type="dxa"/>
        <w:tblInd w:w="-2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"/>
        <w:gridCol w:w="3180"/>
        <w:gridCol w:w="1356"/>
        <w:gridCol w:w="993"/>
        <w:gridCol w:w="1417"/>
        <w:gridCol w:w="1276"/>
        <w:gridCol w:w="1417"/>
      </w:tblGrid>
      <w:tr w:rsidR="00245D4E" w:rsidRPr="005B4A2E" w:rsidTr="00002AE3">
        <w:trPr>
          <w:trHeight w:val="591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אבן דרך</w:t>
            </w:r>
          </w:p>
        </w:tc>
        <w:tc>
          <w:tcPr>
            <w:tcW w:w="3180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תיאור אבן הדרך</w:t>
            </w:r>
          </w:p>
        </w:tc>
        <w:tc>
          <w:tcPr>
            <w:tcW w:w="1356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לוח זמנים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(לפי חודשים)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אחוז התקציב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עלות בסיום כל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אבן דרך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 xml:space="preserve">עלות לשנת 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2015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45D4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עלות לשנת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 xml:space="preserve"> 2016</w:t>
            </w:r>
          </w:p>
        </w:tc>
      </w:tr>
      <w:tr w:rsidR="00245D4E" w:rsidRPr="005B4A2E" w:rsidTr="00002AE3">
        <w:tc>
          <w:tcPr>
            <w:tcW w:w="850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א</w:t>
            </w:r>
          </w:p>
        </w:tc>
        <w:tc>
          <w:tcPr>
            <w:tcW w:w="3180" w:type="dxa"/>
            <w:tcBorders>
              <w:top w:val="single" w:sz="18" w:space="0" w:color="auto"/>
            </w:tcBorders>
            <w:vAlign w:val="center"/>
          </w:tcPr>
          <w:p w:rsidR="00245D4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 xml:space="preserve">הכנת מסמך אפיון של התוצר הכנת פרק אחד של התרגום </w:t>
            </w:r>
          </w:p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(כ – 10 עמודים)</w:t>
            </w:r>
          </w:p>
        </w:tc>
        <w:tc>
          <w:tcPr>
            <w:tcW w:w="1356" w:type="dxa"/>
            <w:tcBorders>
              <w:top w:val="single" w:sz="18" w:space="0" w:color="auto"/>
            </w:tcBorders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שבועיים</w:t>
            </w:r>
          </w:p>
        </w:tc>
        <w:tc>
          <w:tcPr>
            <w:tcW w:w="993" w:type="dxa"/>
            <w:tcBorders>
              <w:top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5%</w:t>
            </w:r>
          </w:p>
        </w:tc>
        <w:tc>
          <w:tcPr>
            <w:tcW w:w="1417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4,772</w:t>
            </w:r>
          </w:p>
        </w:tc>
        <w:tc>
          <w:tcPr>
            <w:tcW w:w="1276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4,772</w:t>
            </w:r>
          </w:p>
        </w:tc>
        <w:tc>
          <w:tcPr>
            <w:tcW w:w="1417" w:type="dxa"/>
            <w:tcBorders>
              <w:top w:val="single" w:sz="18" w:space="0" w:color="auto"/>
              <w:right w:val="single" w:sz="18" w:space="0" w:color="auto"/>
            </w:tcBorders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</w:p>
        </w:tc>
      </w:tr>
      <w:tr w:rsidR="00245D4E" w:rsidRPr="005B4A2E" w:rsidTr="00002AE3">
        <w:trPr>
          <w:trHeight w:val="390"/>
        </w:trPr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ב</w:t>
            </w:r>
          </w:p>
        </w:tc>
        <w:tc>
          <w:tcPr>
            <w:tcW w:w="3180" w:type="dxa"/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הכנת מהדורת עיצוב לקריאה של מורים</w:t>
            </w:r>
          </w:p>
        </w:tc>
        <w:tc>
          <w:tcPr>
            <w:tcW w:w="1356" w:type="dxa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4 חודשים</w:t>
            </w:r>
          </w:p>
        </w:tc>
        <w:tc>
          <w:tcPr>
            <w:tcW w:w="993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>2</w:t>
            </w:r>
            <w:r w:rsidRPr="005B4A2E">
              <w:rPr>
                <w:rFonts w:ascii="Arial" w:hAnsi="Arial"/>
                <w:rtl/>
              </w:rPr>
              <w:t>5%</w:t>
            </w:r>
          </w:p>
        </w:tc>
        <w:tc>
          <w:tcPr>
            <w:tcW w:w="1417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>23,859</w:t>
            </w:r>
          </w:p>
        </w:tc>
        <w:tc>
          <w:tcPr>
            <w:tcW w:w="1276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14,912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 xml:space="preserve">תשלום עבור </w:t>
            </w:r>
            <w:r>
              <w:rPr>
                <w:rFonts w:ascii="Arial" w:hAnsi="Arial" w:hint="cs"/>
                <w:rtl/>
              </w:rPr>
              <w:t>2.5 חודשים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8,947</w:t>
            </w:r>
          </w:p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 xml:space="preserve">תשלום עבור </w:t>
            </w:r>
            <w:r>
              <w:rPr>
                <w:rFonts w:ascii="Arial" w:hAnsi="Arial" w:hint="cs"/>
                <w:rtl/>
              </w:rPr>
              <w:t>1.5 חודשים</w:t>
            </w:r>
          </w:p>
        </w:tc>
      </w:tr>
      <w:tr w:rsidR="00245D4E" w:rsidRPr="005B4A2E" w:rsidTr="00002AE3">
        <w:trPr>
          <w:trHeight w:val="422"/>
        </w:trPr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ג</w:t>
            </w:r>
          </w:p>
        </w:tc>
        <w:tc>
          <w:tcPr>
            <w:tcW w:w="3180" w:type="dxa"/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ביצוע קריאה של מורים</w:t>
            </w:r>
          </w:p>
        </w:tc>
        <w:tc>
          <w:tcPr>
            <w:tcW w:w="1356" w:type="dxa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חודש</w:t>
            </w:r>
          </w:p>
        </w:tc>
        <w:tc>
          <w:tcPr>
            <w:tcW w:w="993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15%</w:t>
            </w:r>
          </w:p>
        </w:tc>
        <w:tc>
          <w:tcPr>
            <w:tcW w:w="1417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14,315</w:t>
            </w:r>
          </w:p>
        </w:tc>
        <w:tc>
          <w:tcPr>
            <w:tcW w:w="1276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7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14,315</w:t>
            </w:r>
          </w:p>
        </w:tc>
      </w:tr>
      <w:tr w:rsidR="00245D4E" w:rsidRPr="005B4A2E" w:rsidTr="00002AE3"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ד</w:t>
            </w:r>
          </w:p>
        </w:tc>
        <w:tc>
          <w:tcPr>
            <w:tcW w:w="3180" w:type="dxa"/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הכנת מהדורה משוכתבת של הספר לתלמיד</w:t>
            </w:r>
          </w:p>
        </w:tc>
        <w:tc>
          <w:tcPr>
            <w:tcW w:w="1356" w:type="dxa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2 חודשים</w:t>
            </w:r>
          </w:p>
        </w:tc>
        <w:tc>
          <w:tcPr>
            <w:tcW w:w="993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20%</w:t>
            </w:r>
          </w:p>
        </w:tc>
        <w:tc>
          <w:tcPr>
            <w:tcW w:w="1417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19,087</w:t>
            </w:r>
          </w:p>
        </w:tc>
        <w:tc>
          <w:tcPr>
            <w:tcW w:w="1276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7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19,087</w:t>
            </w:r>
          </w:p>
        </w:tc>
      </w:tr>
      <w:tr w:rsidR="00245D4E" w:rsidRPr="005B4A2E" w:rsidTr="00002AE3">
        <w:trPr>
          <w:trHeight w:val="348"/>
        </w:trPr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ה</w:t>
            </w:r>
          </w:p>
        </w:tc>
        <w:tc>
          <w:tcPr>
            <w:tcW w:w="3180" w:type="dxa"/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הכנת מהדורה סופית לדפוס</w:t>
            </w:r>
          </w:p>
        </w:tc>
        <w:tc>
          <w:tcPr>
            <w:tcW w:w="1356" w:type="dxa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חודש</w:t>
            </w:r>
          </w:p>
        </w:tc>
        <w:tc>
          <w:tcPr>
            <w:tcW w:w="993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15%</w:t>
            </w:r>
          </w:p>
        </w:tc>
        <w:tc>
          <w:tcPr>
            <w:tcW w:w="1417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14,315</w:t>
            </w:r>
          </w:p>
        </w:tc>
        <w:tc>
          <w:tcPr>
            <w:tcW w:w="1276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7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14,315</w:t>
            </w:r>
          </w:p>
        </w:tc>
      </w:tr>
      <w:tr w:rsidR="00245D4E" w:rsidRPr="005B4A2E" w:rsidTr="00002AE3">
        <w:trPr>
          <w:trHeight w:val="410"/>
        </w:trPr>
        <w:tc>
          <w:tcPr>
            <w:tcW w:w="850" w:type="dxa"/>
            <w:tcBorders>
              <w:lef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ו</w:t>
            </w:r>
          </w:p>
        </w:tc>
        <w:tc>
          <w:tcPr>
            <w:tcW w:w="3180" w:type="dxa"/>
            <w:vAlign w:val="center"/>
          </w:tcPr>
          <w:p w:rsidR="00245D4E" w:rsidRPr="005B4A2E" w:rsidRDefault="00245D4E" w:rsidP="00002AE3">
            <w:pPr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קבלת אישור מהאגף לאישור ספרי לימוד  העברה של "תקליטור הזהב" לאגף מדעים במזכירות הפדגוגית</w:t>
            </w:r>
          </w:p>
        </w:tc>
        <w:tc>
          <w:tcPr>
            <w:tcW w:w="1356" w:type="dxa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/>
                <w:rtl/>
              </w:rPr>
              <w:t>שבועיים</w:t>
            </w:r>
          </w:p>
        </w:tc>
        <w:tc>
          <w:tcPr>
            <w:tcW w:w="993" w:type="dxa"/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>2</w:t>
            </w:r>
            <w:r w:rsidRPr="005B4A2E">
              <w:rPr>
                <w:rFonts w:ascii="Arial" w:hAnsi="Arial"/>
                <w:rtl/>
              </w:rPr>
              <w:t>0%</w:t>
            </w:r>
          </w:p>
        </w:tc>
        <w:tc>
          <w:tcPr>
            <w:tcW w:w="1417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>19,088</w:t>
            </w:r>
          </w:p>
        </w:tc>
        <w:tc>
          <w:tcPr>
            <w:tcW w:w="1276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7" w:type="dxa"/>
            <w:tcBorders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jc w:val="center"/>
              <w:rPr>
                <w:rFonts w:ascii="Arial" w:hAnsi="Arial"/>
                <w:rtl/>
              </w:rPr>
            </w:pPr>
            <w:r w:rsidRPr="005B4A2E">
              <w:rPr>
                <w:rFonts w:ascii="Arial" w:hAnsi="Arial" w:hint="cs"/>
                <w:rtl/>
              </w:rPr>
              <w:t>19,088</w:t>
            </w:r>
          </w:p>
        </w:tc>
      </w:tr>
      <w:tr w:rsidR="00245D4E" w:rsidRPr="005B4A2E" w:rsidTr="00002AE3">
        <w:tc>
          <w:tcPr>
            <w:tcW w:w="850" w:type="dxa"/>
            <w:tcBorders>
              <w:top w:val="single" w:sz="18" w:space="0" w:color="auto"/>
              <w:left w:val="nil"/>
              <w:bottom w:val="nil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3180" w:type="dxa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סה"כ</w:t>
            </w:r>
          </w:p>
        </w:tc>
        <w:tc>
          <w:tcPr>
            <w:tcW w:w="1356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9 חודשים</w:t>
            </w:r>
          </w:p>
        </w:tc>
        <w:tc>
          <w:tcPr>
            <w:tcW w:w="993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100%</w:t>
            </w:r>
          </w:p>
        </w:tc>
        <w:tc>
          <w:tcPr>
            <w:tcW w:w="1417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 w:rsidRPr="005B4A2E">
              <w:rPr>
                <w:rFonts w:ascii="Arial" w:hAnsi="Arial"/>
                <w:b/>
                <w:bCs/>
                <w:rtl/>
              </w:rPr>
              <w:t>95,436</w:t>
            </w:r>
          </w:p>
        </w:tc>
        <w:tc>
          <w:tcPr>
            <w:tcW w:w="127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19,684</w:t>
            </w:r>
          </w:p>
        </w:tc>
        <w:tc>
          <w:tcPr>
            <w:tcW w:w="141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245D4E" w:rsidRPr="005B4A2E" w:rsidRDefault="00245D4E" w:rsidP="00002AE3">
            <w:pPr>
              <w:spacing w:line="360" w:lineRule="auto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75,752</w:t>
            </w:r>
          </w:p>
        </w:tc>
      </w:tr>
    </w:tbl>
    <w:p w:rsidR="00245D4E" w:rsidRDefault="00245D4E" w:rsidP="00245D4E">
      <w:pPr>
        <w:spacing w:line="360" w:lineRule="auto"/>
        <w:ind w:left="438"/>
        <w:rPr>
          <w:rFonts w:ascii="Arial" w:hAnsi="Arial"/>
          <w:b/>
          <w:bCs/>
          <w:rtl/>
        </w:rPr>
      </w:pPr>
    </w:p>
    <w:p w:rsidR="00216FD8" w:rsidRDefault="00216FD8">
      <w:pPr>
        <w:bidi w:val="0"/>
        <w:spacing w:after="200" w:line="276" w:lineRule="auto"/>
        <w:rPr>
          <w:rFonts w:ascii="Arial" w:hAnsi="Arial"/>
          <w:b/>
          <w:bCs/>
          <w:rtl/>
        </w:rPr>
      </w:pPr>
      <w:r>
        <w:rPr>
          <w:rFonts w:ascii="Arial" w:hAnsi="Arial"/>
          <w:b/>
          <w:bCs/>
          <w:rtl/>
        </w:rPr>
        <w:br w:type="page"/>
      </w:r>
    </w:p>
    <w:p w:rsidR="00216FD8" w:rsidRPr="005B4A2E" w:rsidRDefault="00216FD8" w:rsidP="00216FD8">
      <w:pPr>
        <w:spacing w:line="300" w:lineRule="atLeast"/>
        <w:ind w:left="78"/>
        <w:rPr>
          <w:rFonts w:ascii="Arial" w:hAnsi="Arial"/>
          <w:b/>
          <w:bCs/>
          <w:u w:val="single"/>
          <w:rtl/>
        </w:rPr>
      </w:pPr>
      <w:r>
        <w:rPr>
          <w:rFonts w:ascii="Arial" w:hAnsi="Arial" w:hint="cs"/>
          <w:b/>
          <w:bCs/>
          <w:u w:val="single"/>
          <w:rtl/>
        </w:rPr>
        <w:lastRenderedPageBreak/>
        <w:t>א</w:t>
      </w:r>
      <w:r w:rsidRPr="005B4A2E">
        <w:rPr>
          <w:rFonts w:ascii="Arial" w:hAnsi="Arial"/>
          <w:b/>
          <w:bCs/>
          <w:u w:val="single"/>
          <w:rtl/>
        </w:rPr>
        <w:t xml:space="preserve">בני דרך לתרגום והתאמה לערבית </w:t>
      </w:r>
    </w:p>
    <w:p w:rsidR="00216FD8" w:rsidRPr="005B4A2E" w:rsidRDefault="00216FD8" w:rsidP="00216FD8">
      <w:pPr>
        <w:spacing w:line="300" w:lineRule="atLeast"/>
        <w:ind w:left="78"/>
        <w:rPr>
          <w:rFonts w:ascii="Arial" w:hAnsi="Arial"/>
          <w:b/>
          <w:bCs/>
          <w:u w:val="single"/>
          <w:rtl/>
        </w:rPr>
      </w:pPr>
      <w:r w:rsidRPr="005B4A2E">
        <w:rPr>
          <w:rFonts w:ascii="Arial" w:hAnsi="Arial"/>
          <w:b/>
          <w:bCs/>
          <w:u w:val="single"/>
          <w:rtl/>
        </w:rPr>
        <w:t>יתחיל לאחר תיקונים של סבב ראשון של הערכת הגרסה העברית</w:t>
      </w:r>
    </w:p>
    <w:p w:rsidR="00216FD8" w:rsidRPr="005B4A2E" w:rsidRDefault="00216FD8" w:rsidP="00216FD8">
      <w:pPr>
        <w:spacing w:line="300" w:lineRule="atLeast"/>
        <w:ind w:left="78"/>
        <w:rPr>
          <w:rFonts w:ascii="Arial" w:hAnsi="Arial"/>
          <w:b/>
          <w:bCs/>
          <w:u w:val="single"/>
          <w:rtl/>
        </w:rPr>
      </w:pPr>
    </w:p>
    <w:tbl>
      <w:tblPr>
        <w:bidiVisual/>
        <w:tblW w:w="10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8"/>
        <w:gridCol w:w="9"/>
        <w:gridCol w:w="3966"/>
        <w:gridCol w:w="6"/>
        <w:gridCol w:w="1538"/>
        <w:gridCol w:w="1051"/>
        <w:gridCol w:w="1180"/>
        <w:gridCol w:w="1476"/>
      </w:tblGrid>
      <w:tr w:rsidR="00216FD8" w:rsidRPr="005B4A2E" w:rsidTr="002B1A33">
        <w:trPr>
          <w:tblHeader/>
        </w:trPr>
        <w:tc>
          <w:tcPr>
            <w:tcW w:w="968" w:type="dxa"/>
            <w:shd w:val="clear" w:color="auto" w:fill="E6E6E6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אבן דרך</w:t>
            </w:r>
          </w:p>
        </w:tc>
        <w:tc>
          <w:tcPr>
            <w:tcW w:w="3978" w:type="dxa"/>
            <w:gridSpan w:val="2"/>
            <w:shd w:val="clear" w:color="auto" w:fill="E6E6E6"/>
            <w:vAlign w:val="center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תיאור</w:t>
            </w:r>
          </w:p>
        </w:tc>
        <w:tc>
          <w:tcPr>
            <w:tcW w:w="1540" w:type="dxa"/>
            <w:gridSpan w:val="2"/>
            <w:shd w:val="clear" w:color="auto" w:fill="E6E6E6"/>
            <w:vAlign w:val="center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התוצר</w:t>
            </w:r>
          </w:p>
        </w:tc>
        <w:tc>
          <w:tcPr>
            <w:tcW w:w="1051" w:type="dxa"/>
            <w:shd w:val="clear" w:color="auto" w:fill="E6E6E6"/>
            <w:vAlign w:val="center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לו"ז</w:t>
            </w:r>
          </w:p>
        </w:tc>
        <w:tc>
          <w:tcPr>
            <w:tcW w:w="1180" w:type="dxa"/>
            <w:shd w:val="clear" w:color="auto" w:fill="E6E6E6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הגורם המאשר</w:t>
            </w:r>
          </w:p>
        </w:tc>
        <w:tc>
          <w:tcPr>
            <w:tcW w:w="1477" w:type="dxa"/>
            <w:shd w:val="clear" w:color="auto" w:fill="E6E6E6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אחוז לתשלום מהצעת המחיר</w:t>
            </w:r>
          </w:p>
        </w:tc>
      </w:tr>
      <w:tr w:rsidR="00216FD8" w:rsidRPr="005B4A2E" w:rsidTr="002B1A33">
        <w:tc>
          <w:tcPr>
            <w:tcW w:w="968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א.</w:t>
            </w:r>
          </w:p>
        </w:tc>
        <w:tc>
          <w:tcPr>
            <w:tcW w:w="3978" w:type="dxa"/>
            <w:gridSpan w:val="2"/>
          </w:tcPr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תרגום של חלק מהספר לתלמיד (כ-10 עמודים לפחות)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העברת החומר לאישור</w:t>
            </w:r>
          </w:p>
        </w:tc>
        <w:tc>
          <w:tcPr>
            <w:tcW w:w="1540" w:type="dxa"/>
            <w:gridSpan w:val="2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טיוטה של כ-10 עמודים לפחות, מהספר לתלמיד מתורגמים לערבית</w:t>
            </w:r>
          </w:p>
        </w:tc>
        <w:tc>
          <w:tcPr>
            <w:tcW w:w="1051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שבועיים</w:t>
            </w:r>
          </w:p>
        </w:tc>
        <w:tc>
          <w:tcPr>
            <w:tcW w:w="1180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נציג המזכירות הפדגוגית</w:t>
            </w:r>
          </w:p>
        </w:tc>
        <w:tc>
          <w:tcPr>
            <w:tcW w:w="1477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5%</w:t>
            </w:r>
          </w:p>
        </w:tc>
      </w:tr>
      <w:tr w:rsidR="00216FD8" w:rsidRPr="005B4A2E" w:rsidTr="002B1A33">
        <w:tc>
          <w:tcPr>
            <w:tcW w:w="977" w:type="dxa"/>
            <w:gridSpan w:val="2"/>
          </w:tcPr>
          <w:p w:rsidR="00216FD8" w:rsidRPr="005B4A2E" w:rsidRDefault="00216FD8" w:rsidP="002B1A33">
            <w:pPr>
              <w:spacing w:before="20" w:after="20"/>
              <w:ind w:right="567"/>
              <w:jc w:val="both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ב.</w:t>
            </w:r>
          </w:p>
        </w:tc>
        <w:tc>
          <w:tcPr>
            <w:tcW w:w="3975" w:type="dxa"/>
            <w:gridSpan w:val="2"/>
          </w:tcPr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הכנת מהדורת עיצוב של הספר לתלמיד מתורגם לערבית ובדיקה הכוללת תכנים (לאחר תרגום  הסבב ראשון של התיקונים בעברית). עריכה מדעית/לשונית</w:t>
            </w:r>
          </w:p>
        </w:tc>
        <w:tc>
          <w:tcPr>
            <w:tcW w:w="153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מהדורת עיצוב של החומר המתורגם לתלמיד</w:t>
            </w:r>
          </w:p>
        </w:tc>
        <w:tc>
          <w:tcPr>
            <w:tcW w:w="1050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4 ח'</w:t>
            </w:r>
          </w:p>
        </w:tc>
        <w:tc>
          <w:tcPr>
            <w:tcW w:w="117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נציג המזכירות הפדגוגית</w:t>
            </w:r>
          </w:p>
        </w:tc>
        <w:tc>
          <w:tcPr>
            <w:tcW w:w="1474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 w:hint="cs"/>
                <w:sz w:val="22"/>
                <w:rtl/>
              </w:rPr>
              <w:t>25</w:t>
            </w:r>
            <w:r w:rsidRPr="005B4A2E">
              <w:rPr>
                <w:rFonts w:ascii="Arial" w:hAnsi="Arial"/>
                <w:sz w:val="22"/>
                <w:rtl/>
              </w:rPr>
              <w:t>%</w:t>
            </w:r>
          </w:p>
        </w:tc>
      </w:tr>
      <w:tr w:rsidR="00216FD8" w:rsidRPr="005B4A2E" w:rsidTr="002B1A33">
        <w:tc>
          <w:tcPr>
            <w:tcW w:w="977" w:type="dxa"/>
            <w:gridSpan w:val="2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ג.</w:t>
            </w:r>
          </w:p>
        </w:tc>
        <w:tc>
          <w:tcPr>
            <w:tcW w:w="3975" w:type="dxa"/>
            <w:gridSpan w:val="2"/>
          </w:tcPr>
          <w:p w:rsidR="00216FD8" w:rsidRPr="005B4A2E" w:rsidRDefault="00216FD8" w:rsidP="002B1A33">
            <w:pPr>
              <w:spacing w:before="20" w:after="20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בדיקה על ידי מורים קוראים, כולל: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בדיקה על ידי 2 מורים קוראים 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כתיבת דו"ח מסכם </w:t>
            </w:r>
          </w:p>
          <w:p w:rsidR="00216FD8" w:rsidRPr="005B4A2E" w:rsidRDefault="00216FD8" w:rsidP="002B1A33">
            <w:pPr>
              <w:spacing w:before="20" w:after="20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העברת הדו"ח לאישור אגף מדעים המזכירות הפדגוגית</w:t>
            </w:r>
          </w:p>
        </w:tc>
        <w:tc>
          <w:tcPr>
            <w:tcW w:w="153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דו"ח מסכם </w:t>
            </w:r>
          </w:p>
        </w:tc>
        <w:tc>
          <w:tcPr>
            <w:tcW w:w="1050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חודש </w:t>
            </w:r>
          </w:p>
        </w:tc>
        <w:tc>
          <w:tcPr>
            <w:tcW w:w="117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נציג המזכירות הפדגוגית</w:t>
            </w:r>
          </w:p>
        </w:tc>
        <w:tc>
          <w:tcPr>
            <w:tcW w:w="1474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15%</w:t>
            </w:r>
          </w:p>
        </w:tc>
      </w:tr>
      <w:tr w:rsidR="00216FD8" w:rsidRPr="005B4A2E" w:rsidTr="002B1A33">
        <w:trPr>
          <w:trHeight w:val="1082"/>
        </w:trPr>
        <w:tc>
          <w:tcPr>
            <w:tcW w:w="977" w:type="dxa"/>
            <w:gridSpan w:val="2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ד.</w:t>
            </w:r>
          </w:p>
        </w:tc>
        <w:tc>
          <w:tcPr>
            <w:tcW w:w="3975" w:type="dxa"/>
            <w:gridSpan w:val="2"/>
          </w:tcPr>
          <w:p w:rsidR="00216FD8" w:rsidRPr="005B4A2E" w:rsidRDefault="00216FD8" w:rsidP="002B1A33">
            <w:pPr>
              <w:spacing w:before="20" w:after="20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הכנת מהדורה משוכתבת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תיקון ועדכון המהדורה עפ"י הערות המורים והדו"ח המסכם 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עריכה ועיצוב גרפי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העברת החומר לאישור אגף ספרי לימוד</w:t>
            </w:r>
          </w:p>
        </w:tc>
        <w:tc>
          <w:tcPr>
            <w:tcW w:w="153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מהדורה משוכתבת של החומר לתלמיד </w:t>
            </w:r>
          </w:p>
        </w:tc>
        <w:tc>
          <w:tcPr>
            <w:tcW w:w="1050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2 חודשים </w:t>
            </w:r>
          </w:p>
        </w:tc>
        <w:tc>
          <w:tcPr>
            <w:tcW w:w="117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נציג המזכירות הפדגוגית</w:t>
            </w:r>
          </w:p>
        </w:tc>
        <w:tc>
          <w:tcPr>
            <w:tcW w:w="1474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20%</w:t>
            </w:r>
          </w:p>
        </w:tc>
      </w:tr>
      <w:tr w:rsidR="00216FD8" w:rsidRPr="005B4A2E" w:rsidTr="002B1A33">
        <w:trPr>
          <w:trHeight w:val="1610"/>
        </w:trPr>
        <w:tc>
          <w:tcPr>
            <w:tcW w:w="977" w:type="dxa"/>
            <w:gridSpan w:val="2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ה.</w:t>
            </w:r>
          </w:p>
        </w:tc>
        <w:tc>
          <w:tcPr>
            <w:tcW w:w="3975" w:type="dxa"/>
            <w:gridSpan w:val="2"/>
          </w:tcPr>
          <w:p w:rsidR="00216FD8" w:rsidRPr="005B4A2E" w:rsidRDefault="00216FD8" w:rsidP="002B1A33">
            <w:pPr>
              <w:spacing w:before="20" w:after="2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הכנת מהדורה מוכנה לדפוס של החומרים לתלמיד הכוללת (150 עמודים):</w:t>
            </w:r>
          </w:p>
          <w:p w:rsidR="00216FD8" w:rsidRPr="005B4A2E" w:rsidRDefault="00216FD8" w:rsidP="002B1A33">
            <w:pPr>
              <w:spacing w:before="20" w:after="2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תיקון ועדכון על פי הערות המזכירות הפדגוגית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עריכה לשונית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טיפול בזכויות יוצרים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העברת החומרים לאישור אגף ספרי לימוד לפני העברתם לדפוס (כולל כריכה ודף הקרדיט)</w:t>
            </w:r>
          </w:p>
        </w:tc>
        <w:tc>
          <w:tcPr>
            <w:tcW w:w="153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מהדורה של הספר לתלמיד מוכנה לדפוס</w:t>
            </w:r>
          </w:p>
        </w:tc>
        <w:tc>
          <w:tcPr>
            <w:tcW w:w="1050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חודש</w:t>
            </w:r>
          </w:p>
        </w:tc>
        <w:tc>
          <w:tcPr>
            <w:tcW w:w="117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נציג המזכירות הפדגוגית</w:t>
            </w:r>
          </w:p>
        </w:tc>
        <w:tc>
          <w:tcPr>
            <w:tcW w:w="1474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15% </w:t>
            </w:r>
          </w:p>
        </w:tc>
      </w:tr>
      <w:tr w:rsidR="00216FD8" w:rsidRPr="005B4A2E" w:rsidTr="002B1A33">
        <w:trPr>
          <w:trHeight w:val="1786"/>
        </w:trPr>
        <w:tc>
          <w:tcPr>
            <w:tcW w:w="977" w:type="dxa"/>
            <w:gridSpan w:val="2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ו.</w:t>
            </w:r>
          </w:p>
        </w:tc>
        <w:tc>
          <w:tcPr>
            <w:tcW w:w="3975" w:type="dxa"/>
            <w:gridSpan w:val="2"/>
          </w:tcPr>
          <w:p w:rsidR="00216FD8" w:rsidRPr="005B4A2E" w:rsidRDefault="00216FD8" w:rsidP="00216FD8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ascii="Arial" w:hAnsi="Arial"/>
                <w:sz w:val="22"/>
              </w:rPr>
            </w:pPr>
            <w:r w:rsidRPr="005B4A2E">
              <w:rPr>
                <w:rFonts w:ascii="Arial" w:hAnsi="Arial"/>
                <w:sz w:val="22"/>
                <w:rtl/>
              </w:rPr>
              <w:t>העברת החומרים לאישור המזכירות הפדגוגית</w:t>
            </w:r>
            <w:r w:rsidRPr="005B4A2E">
              <w:rPr>
                <w:rFonts w:ascii="Arial" w:hAnsi="Arial"/>
                <w:sz w:val="22"/>
              </w:rPr>
              <w:t xml:space="preserve"> </w:t>
            </w:r>
          </w:p>
          <w:p w:rsidR="00216FD8" w:rsidRPr="005B4A2E" w:rsidRDefault="00216FD8" w:rsidP="00216FD8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 xml:space="preserve">העברת החומרים לאחר אישורם הסופי למזכירות הפדגוגית </w:t>
            </w:r>
            <w:proofErr w:type="spellStart"/>
            <w:r w:rsidRPr="005B4A2E">
              <w:rPr>
                <w:rFonts w:ascii="Arial" w:hAnsi="Arial"/>
                <w:sz w:val="22"/>
                <w:rtl/>
              </w:rPr>
              <w:t>בפורמאט</w:t>
            </w:r>
            <w:proofErr w:type="spellEnd"/>
            <w:r w:rsidRPr="005B4A2E">
              <w:rPr>
                <w:rFonts w:ascii="Arial" w:hAnsi="Arial"/>
                <w:sz w:val="22"/>
                <w:rtl/>
              </w:rPr>
              <w:t xml:space="preserve"> דיגיטאלי ("תקליטור זהב")</w:t>
            </w:r>
          </w:p>
        </w:tc>
        <w:tc>
          <w:tcPr>
            <w:tcW w:w="153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1050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שבועיים</w:t>
            </w:r>
          </w:p>
        </w:tc>
        <w:tc>
          <w:tcPr>
            <w:tcW w:w="117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האגף לאישור ספרי לימוד</w:t>
            </w:r>
          </w:p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אגף מדעים המזכירות הפדגוגית</w:t>
            </w:r>
          </w:p>
        </w:tc>
        <w:tc>
          <w:tcPr>
            <w:tcW w:w="1474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 w:hint="cs"/>
                <w:sz w:val="22"/>
                <w:rtl/>
              </w:rPr>
              <w:t>2</w:t>
            </w:r>
            <w:r w:rsidRPr="005B4A2E">
              <w:rPr>
                <w:rFonts w:ascii="Arial" w:hAnsi="Arial"/>
                <w:sz w:val="22"/>
                <w:rtl/>
              </w:rPr>
              <w:t>0%</w:t>
            </w:r>
          </w:p>
        </w:tc>
      </w:tr>
      <w:tr w:rsidR="00216FD8" w:rsidRPr="005B4A2E" w:rsidTr="002B1A33">
        <w:trPr>
          <w:trHeight w:hRule="exact" w:val="522"/>
        </w:trPr>
        <w:tc>
          <w:tcPr>
            <w:tcW w:w="977" w:type="dxa"/>
            <w:gridSpan w:val="2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3975" w:type="dxa"/>
            <w:gridSpan w:val="2"/>
          </w:tcPr>
          <w:p w:rsidR="00216FD8" w:rsidRPr="005B4A2E" w:rsidRDefault="00216FD8" w:rsidP="002B1A33">
            <w:pPr>
              <w:tabs>
                <w:tab w:val="num" w:pos="567"/>
              </w:tabs>
              <w:spacing w:before="20" w:after="20"/>
              <w:ind w:left="567" w:hanging="567"/>
              <w:jc w:val="center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153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סה"כ</w:t>
            </w:r>
          </w:p>
        </w:tc>
        <w:tc>
          <w:tcPr>
            <w:tcW w:w="1050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9 חודשים</w:t>
            </w:r>
          </w:p>
        </w:tc>
        <w:tc>
          <w:tcPr>
            <w:tcW w:w="1179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</w:p>
        </w:tc>
        <w:tc>
          <w:tcPr>
            <w:tcW w:w="1474" w:type="dxa"/>
          </w:tcPr>
          <w:p w:rsidR="00216FD8" w:rsidRPr="005B4A2E" w:rsidRDefault="00216FD8" w:rsidP="002B1A33">
            <w:pPr>
              <w:spacing w:before="20" w:after="20"/>
              <w:jc w:val="center"/>
              <w:rPr>
                <w:rFonts w:ascii="Arial" w:hAnsi="Arial"/>
                <w:sz w:val="22"/>
                <w:rtl/>
              </w:rPr>
            </w:pPr>
            <w:r w:rsidRPr="005B4A2E">
              <w:rPr>
                <w:rFonts w:ascii="Arial" w:hAnsi="Arial"/>
                <w:sz w:val="22"/>
                <w:rtl/>
              </w:rPr>
              <w:t>100%</w:t>
            </w:r>
          </w:p>
        </w:tc>
      </w:tr>
    </w:tbl>
    <w:p w:rsidR="00216FD8" w:rsidRPr="005B4A2E" w:rsidRDefault="00216FD8" w:rsidP="00245D4E">
      <w:pPr>
        <w:spacing w:line="360" w:lineRule="auto"/>
        <w:ind w:left="438"/>
        <w:rPr>
          <w:rFonts w:ascii="Arial" w:hAnsi="Arial"/>
          <w:b/>
          <w:bCs/>
          <w:rtl/>
        </w:rPr>
      </w:pPr>
    </w:p>
    <w:p w:rsidR="00245D4E" w:rsidRPr="00B85C76" w:rsidRDefault="00245D4E" w:rsidP="008005EA">
      <w:pPr>
        <w:bidi w:val="0"/>
        <w:spacing w:after="200" w:line="276" w:lineRule="auto"/>
        <w:jc w:val="right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245D4E" w:rsidRPr="00F24D67" w:rsidRDefault="00245D4E" w:rsidP="00245D4E">
      <w:pPr>
        <w:spacing w:line="360" w:lineRule="auto"/>
        <w:rPr>
          <w:rFonts w:cs="David"/>
          <w:sz w:val="8"/>
          <w:szCs w:val="8"/>
          <w:rtl/>
        </w:rPr>
      </w:pPr>
    </w:p>
    <w:p w:rsidR="00245D4E" w:rsidRPr="00F24D67" w:rsidRDefault="00245D4E" w:rsidP="00022BD4">
      <w:p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  <w:r w:rsidRPr="00F24D67">
        <w:rPr>
          <w:rFonts w:cs="David" w:hint="cs"/>
          <w:szCs w:val="24"/>
          <w:rtl/>
        </w:rPr>
        <w:t>ככל שיש גורם נוסף המסוגל לבצע את הפעילות, יפנה בהצעה מתאימה כאשר עליו לקחת בחשבו</w:t>
      </w:r>
      <w:r w:rsidR="00022BD4">
        <w:rPr>
          <w:rFonts w:cs="David" w:hint="cs"/>
          <w:szCs w:val="24"/>
          <w:rtl/>
        </w:rPr>
        <w:t xml:space="preserve">ן כי עליו לעמוד בדרישות הבאות: </w:t>
      </w:r>
    </w:p>
    <w:p w:rsidR="00245D4E" w:rsidRDefault="00245D4E" w:rsidP="00245D4E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להגיש הצעה לתוכנית עבודה על פי פרוט תכנית העבודה ואבני הדרך המפורטים לעיל. ולהתחייב כי לא תפחת ממנה.</w:t>
      </w:r>
    </w:p>
    <w:p w:rsidR="00245D4E" w:rsidRDefault="00245D4E" w:rsidP="00245D4E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להציע עלות שלא תעלה  על העלות המוצעת בתכנית העבודה.</w:t>
      </w:r>
    </w:p>
    <w:p w:rsidR="00245D4E" w:rsidRDefault="00245D4E" w:rsidP="00245D4E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lastRenderedPageBreak/>
        <w:t>להתחייב לבצע את התוכנית בלא יותר מ-23 חודשים.</w:t>
      </w:r>
    </w:p>
    <w:p w:rsidR="00245D4E" w:rsidRPr="007166C3" w:rsidRDefault="00245D4E" w:rsidP="00245D4E">
      <w:pPr>
        <w:numPr>
          <w:ilvl w:val="1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התוצר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ספר לתלמיד (מאגר) בעברית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לא יפחת מ-150 </w:t>
      </w:r>
      <w:proofErr w:type="spellStart"/>
      <w:r>
        <w:rPr>
          <w:rFonts w:cs="David" w:hint="cs"/>
          <w:szCs w:val="24"/>
          <w:rtl/>
        </w:rPr>
        <w:t>עמ</w:t>
      </w:r>
      <w:proofErr w:type="spellEnd"/>
      <w:r>
        <w:rPr>
          <w:rFonts w:cs="David" w:hint="cs"/>
          <w:szCs w:val="24"/>
          <w:rtl/>
        </w:rPr>
        <w:t>'.</w:t>
      </w:r>
      <w:r>
        <w:rPr>
          <w:rFonts w:cs="David"/>
          <w:szCs w:val="24"/>
          <w:rtl/>
        </w:rPr>
        <w:br/>
      </w:r>
      <w:r>
        <w:rPr>
          <w:rFonts w:cs="David" w:hint="cs"/>
          <w:szCs w:val="24"/>
          <w:rtl/>
        </w:rPr>
        <w:t xml:space="preserve">               מדריך למורה בעברית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לא יפחת מ-200 </w:t>
      </w:r>
      <w:proofErr w:type="spellStart"/>
      <w:r>
        <w:rPr>
          <w:rFonts w:cs="David" w:hint="cs"/>
          <w:szCs w:val="24"/>
          <w:rtl/>
        </w:rPr>
        <w:t>עמ</w:t>
      </w:r>
      <w:proofErr w:type="spellEnd"/>
      <w:r>
        <w:rPr>
          <w:rFonts w:cs="David" w:hint="cs"/>
          <w:szCs w:val="24"/>
          <w:rtl/>
        </w:rPr>
        <w:t xml:space="preserve">'. </w:t>
      </w:r>
      <w:r>
        <w:rPr>
          <w:rFonts w:cs="David"/>
          <w:szCs w:val="24"/>
          <w:rtl/>
        </w:rPr>
        <w:br/>
      </w:r>
      <w:r>
        <w:rPr>
          <w:rFonts w:cs="David" w:hint="cs"/>
          <w:szCs w:val="24"/>
          <w:rtl/>
        </w:rPr>
        <w:t xml:space="preserve">               ספר לתלמיד (מאגר) בערבית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לא יפחת מ-150 </w:t>
      </w:r>
      <w:proofErr w:type="spellStart"/>
      <w:r>
        <w:rPr>
          <w:rFonts w:cs="David" w:hint="cs"/>
          <w:szCs w:val="24"/>
          <w:rtl/>
        </w:rPr>
        <w:t>עמ</w:t>
      </w:r>
      <w:proofErr w:type="spellEnd"/>
      <w:r>
        <w:rPr>
          <w:rFonts w:cs="David" w:hint="cs"/>
          <w:szCs w:val="24"/>
          <w:rtl/>
        </w:rPr>
        <w:t>'.</w:t>
      </w:r>
    </w:p>
    <w:p w:rsidR="00245D4E" w:rsidRDefault="00245D4E" w:rsidP="00245D4E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על הגוף המציע להיות גוף אקדמי בעל ניסיון של 5 שנים לפחות בכתיבת חומרי למידה/הוראה בתחום המתמטיקה.</w:t>
      </w:r>
    </w:p>
    <w:p w:rsidR="00245D4E" w:rsidRPr="007166C3" w:rsidRDefault="00245D4E" w:rsidP="00245D4E">
      <w:pPr>
        <w:numPr>
          <w:ilvl w:val="1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על הגוף להעמיד צוות כתיבה, גרפיקה, עריכה לשונית ועריכה מדעית בעלי ניסיון של 5 שנים לפחות בתחום המתמטיקה.</w:t>
      </w:r>
    </w:p>
    <w:p w:rsidR="00245D4E" w:rsidRPr="00F24D67" w:rsidRDefault="00245D4E" w:rsidP="00245D4E">
      <w:pPr>
        <w:spacing w:line="360" w:lineRule="auto"/>
        <w:rPr>
          <w:rFonts w:cs="David"/>
          <w:sz w:val="16"/>
          <w:szCs w:val="16"/>
          <w:rtl/>
        </w:rPr>
      </w:pPr>
    </w:p>
    <w:p w:rsidR="00245D4E" w:rsidRPr="00D4312A" w:rsidRDefault="00245D4E" w:rsidP="00245D4E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D4312A">
        <w:rPr>
          <w:rFonts w:cs="David" w:hint="cs"/>
          <w:szCs w:val="24"/>
          <w:rtl/>
        </w:rPr>
        <w:t>ככל שהמציע הוא גוף משפטי מאוגד עליו להיות 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245D4E" w:rsidRPr="00736A17" w:rsidRDefault="00245D4E" w:rsidP="00245D4E">
      <w:pPr>
        <w:spacing w:line="360" w:lineRule="auto"/>
        <w:rPr>
          <w:rFonts w:cs="David"/>
          <w:rtl/>
        </w:rPr>
      </w:pPr>
    </w:p>
    <w:p w:rsidR="00245D4E" w:rsidRPr="00F24D67" w:rsidRDefault="00245D4E" w:rsidP="00045137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>חוות דעת של מנהל היחידה</w:t>
      </w:r>
      <w:r>
        <w:rPr>
          <w:rFonts w:cs="David" w:hint="cs"/>
          <w:szCs w:val="24"/>
          <w:rtl/>
        </w:rPr>
        <w:t>, ד"ר חנה פרל</w:t>
      </w:r>
      <w:r w:rsidR="00022BD4">
        <w:rPr>
          <w:rFonts w:cs="David" w:hint="cs"/>
          <w:szCs w:val="24"/>
          <w:rtl/>
        </w:rPr>
        <w:t>, מנהלת אגף מקצועות מדעי הטבע,</w:t>
      </w:r>
      <w:r w:rsidRPr="00F24D67">
        <w:rPr>
          <w:rFonts w:cs="David" w:hint="cs"/>
          <w:szCs w:val="24"/>
          <w:rtl/>
        </w:rPr>
        <w:t xml:space="preserve">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</w:p>
    <w:p w:rsidR="00245D4E" w:rsidRPr="00F24D67" w:rsidRDefault="00245D4E" w:rsidP="00045137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245D4E" w:rsidRPr="00865D65" w:rsidRDefault="00245D4E" w:rsidP="00045137">
      <w:pPr>
        <w:spacing w:after="120" w:line="360" w:lineRule="auto"/>
        <w:jc w:val="both"/>
        <w:rPr>
          <w:rFonts w:ascii="Arial" w:hAnsi="Arial" w:cs="David"/>
          <w:b/>
          <w:bCs/>
          <w:szCs w:val="24"/>
          <w:rtl/>
        </w:rPr>
      </w:pPr>
      <w:r w:rsidRPr="00142A0E">
        <w:rPr>
          <w:rFonts w:ascii="Arial" w:hAnsi="Arial" w:cs="David"/>
          <w:szCs w:val="24"/>
          <w:rtl/>
        </w:rPr>
        <w:t xml:space="preserve">במסגרת מאמצים להטמעת תכנית הלימודים החדשה להוראת המתמטיקה בחטיבת הביניים, </w:t>
      </w:r>
      <w:r>
        <w:rPr>
          <w:rFonts w:ascii="Arial" w:hAnsi="Arial" w:cs="David" w:hint="cs"/>
          <w:szCs w:val="24"/>
          <w:rtl/>
        </w:rPr>
        <w:t>קיים צורך לבצע שכתוב של החומרים הקודמים לתלמידים מתקדמים כתוצאה משינויים משמעותיים במטרות, רציונל ותכנים שנעשו</w:t>
      </w:r>
      <w:r w:rsidRPr="00142A0E">
        <w:rPr>
          <w:rFonts w:ascii="Arial" w:hAnsi="Arial" w:cs="David"/>
          <w:szCs w:val="24"/>
          <w:rtl/>
        </w:rPr>
        <w:t xml:space="preserve">. </w:t>
      </w:r>
      <w:r>
        <w:rPr>
          <w:rFonts w:ascii="Arial" w:hAnsi="Arial" w:cs="David" w:hint="cs"/>
          <w:szCs w:val="24"/>
          <w:rtl/>
        </w:rPr>
        <w:t>אולם כיום חסרים</w:t>
      </w:r>
      <w:r w:rsidRPr="00A730B4">
        <w:rPr>
          <w:rFonts w:ascii="Arial" w:hAnsi="Arial" w:cs="David" w:hint="cs"/>
          <w:szCs w:val="24"/>
          <w:rtl/>
        </w:rPr>
        <w:t xml:space="preserve"> </w:t>
      </w:r>
      <w:r w:rsidRPr="00A730B4">
        <w:rPr>
          <w:rFonts w:ascii="Arial" w:hAnsi="Arial" w:cs="David"/>
          <w:szCs w:val="24"/>
          <w:rtl/>
        </w:rPr>
        <w:t>חומרי למידה מעודכנים ומגוונים התואמים את תכנית הלימודים ואת השונות הרבה הקיימת בין התלמידים</w:t>
      </w:r>
      <w:r w:rsidRPr="00A730B4">
        <w:rPr>
          <w:rFonts w:ascii="Arial" w:hAnsi="Arial" w:cs="David" w:hint="cs"/>
          <w:szCs w:val="24"/>
          <w:rtl/>
        </w:rPr>
        <w:t xml:space="preserve"> בעיקר במגזר הערבי</w:t>
      </w:r>
      <w:r w:rsidRPr="00A730B4">
        <w:rPr>
          <w:rFonts w:ascii="Arial" w:hAnsi="Arial" w:cs="David"/>
          <w:szCs w:val="24"/>
          <w:rtl/>
        </w:rPr>
        <w:t>.</w:t>
      </w:r>
      <w:r>
        <w:rPr>
          <w:rFonts w:cs="David" w:hint="cs"/>
          <w:szCs w:val="24"/>
          <w:rtl/>
        </w:rPr>
        <w:t xml:space="preserve"> </w:t>
      </w:r>
      <w:r w:rsidRPr="00865D65">
        <w:rPr>
          <w:rFonts w:ascii="Arial" w:hAnsi="Arial" w:cs="David" w:hint="cs"/>
          <w:b/>
          <w:bCs/>
          <w:szCs w:val="24"/>
          <w:rtl/>
        </w:rPr>
        <w:t xml:space="preserve">מאחר ואוכלוסיית התלמידים </w:t>
      </w:r>
      <w:r>
        <w:rPr>
          <w:rFonts w:ascii="Arial" w:hAnsi="Arial" w:cs="David" w:hint="cs"/>
          <w:b/>
          <w:bCs/>
          <w:szCs w:val="24"/>
          <w:rtl/>
        </w:rPr>
        <w:t>המצטיינים</w:t>
      </w:r>
      <w:r w:rsidRPr="00865D65">
        <w:rPr>
          <w:rFonts w:ascii="Arial" w:hAnsi="Arial" w:cs="David" w:hint="cs"/>
          <w:b/>
          <w:bCs/>
          <w:szCs w:val="24"/>
          <w:rtl/>
        </w:rPr>
        <w:t xml:space="preserve"> קטנה לא קיימים ספרים וחומרי לימוד בשוק ספרי הלימוד המיועדים לאוכלוסייה זו ולצרכיה. </w:t>
      </w:r>
    </w:p>
    <w:p w:rsidR="00245D4E" w:rsidRPr="00A730B4" w:rsidRDefault="00245D4E" w:rsidP="00045137">
      <w:pPr>
        <w:spacing w:line="360" w:lineRule="auto"/>
        <w:ind w:left="720"/>
        <w:rPr>
          <w:rFonts w:cs="David"/>
          <w:szCs w:val="24"/>
          <w:rtl/>
        </w:rPr>
      </w:pPr>
    </w:p>
    <w:p w:rsidR="00245D4E" w:rsidRPr="005F1943" w:rsidRDefault="00245D4E" w:rsidP="00045137">
      <w:pPr>
        <w:spacing w:after="120" w:line="360" w:lineRule="auto"/>
        <w:jc w:val="both"/>
        <w:rPr>
          <w:rFonts w:ascii="Arial" w:hAnsi="Arial" w:cs="David"/>
          <w:b/>
          <w:bCs/>
          <w:szCs w:val="24"/>
          <w:rtl/>
        </w:rPr>
      </w:pPr>
      <w:r w:rsidRPr="005F1943">
        <w:rPr>
          <w:rFonts w:ascii="Arial" w:hAnsi="Arial" w:cs="David" w:hint="cs"/>
          <w:b/>
          <w:bCs/>
          <w:szCs w:val="24"/>
          <w:rtl/>
        </w:rPr>
        <w:t xml:space="preserve">המאגר לכיתה ט' </w:t>
      </w:r>
      <w:r w:rsidRPr="005F1943">
        <w:rPr>
          <w:rFonts w:ascii="Arial" w:hAnsi="Arial" w:cs="David"/>
          <w:b/>
          <w:bCs/>
          <w:szCs w:val="24"/>
          <w:rtl/>
        </w:rPr>
        <w:t xml:space="preserve">יהיה המשך </w:t>
      </w:r>
      <w:r w:rsidRPr="005F1943">
        <w:rPr>
          <w:rFonts w:ascii="Arial" w:hAnsi="Arial" w:cs="David" w:hint="cs"/>
          <w:b/>
          <w:bCs/>
          <w:szCs w:val="24"/>
          <w:rtl/>
        </w:rPr>
        <w:t>למאגרים שהמוסד פיתח</w:t>
      </w:r>
      <w:r w:rsidRPr="005F1943">
        <w:rPr>
          <w:rFonts w:ascii="Arial" w:hAnsi="Arial" w:cs="David"/>
          <w:b/>
          <w:bCs/>
          <w:szCs w:val="24"/>
          <w:rtl/>
        </w:rPr>
        <w:t xml:space="preserve"> במסגרת התקשרות עם המזכירות הפדגוגית לתלמידים </w:t>
      </w:r>
      <w:r w:rsidRPr="005F1943">
        <w:rPr>
          <w:rFonts w:ascii="Arial" w:hAnsi="Arial" w:cs="David" w:hint="cs"/>
          <w:b/>
          <w:bCs/>
          <w:szCs w:val="24"/>
          <w:rtl/>
        </w:rPr>
        <w:t>מתקדמים במתמטיקה</w:t>
      </w:r>
      <w:r w:rsidRPr="005F1943">
        <w:rPr>
          <w:rFonts w:ascii="Arial" w:hAnsi="Arial" w:cs="David"/>
          <w:b/>
          <w:bCs/>
          <w:szCs w:val="24"/>
          <w:rtl/>
        </w:rPr>
        <w:t xml:space="preserve"> בכיתות ז</w:t>
      </w:r>
      <w:r w:rsidRPr="005F1943">
        <w:rPr>
          <w:rFonts w:ascii="Arial" w:hAnsi="Arial" w:cs="David" w:hint="cs"/>
          <w:b/>
          <w:bCs/>
          <w:szCs w:val="24"/>
          <w:rtl/>
        </w:rPr>
        <w:t>'</w:t>
      </w:r>
      <w:r w:rsidRPr="005F1943">
        <w:rPr>
          <w:rFonts w:ascii="Arial" w:hAnsi="Arial" w:cs="David"/>
          <w:b/>
          <w:bCs/>
          <w:szCs w:val="24"/>
          <w:rtl/>
        </w:rPr>
        <w:t xml:space="preserve"> ו-ח</w:t>
      </w:r>
      <w:r w:rsidRPr="005F1943">
        <w:rPr>
          <w:rFonts w:ascii="Arial" w:hAnsi="Arial" w:cs="David" w:hint="cs"/>
          <w:b/>
          <w:bCs/>
          <w:szCs w:val="24"/>
          <w:rtl/>
        </w:rPr>
        <w:t>' כחלק מסדרה.</w:t>
      </w:r>
    </w:p>
    <w:p w:rsidR="00245D4E" w:rsidRPr="00E95415" w:rsidRDefault="00245D4E" w:rsidP="00045137">
      <w:pPr>
        <w:spacing w:line="360" w:lineRule="auto"/>
        <w:rPr>
          <w:rFonts w:cs="David"/>
          <w:b/>
          <w:bCs/>
          <w:szCs w:val="24"/>
          <w:rtl/>
        </w:rPr>
      </w:pPr>
      <w:r w:rsidRPr="00142A0E">
        <w:rPr>
          <w:rFonts w:ascii="Arial" w:hAnsi="Arial" w:cs="David" w:hint="cs"/>
          <w:b/>
          <w:bCs/>
          <w:szCs w:val="24"/>
          <w:rtl/>
        </w:rPr>
        <w:t xml:space="preserve">שיכתוב חומרי הלמידה שיבוצע בפרויקט המבוקש מתבסס על חומרי למידה לתלמידים </w:t>
      </w:r>
      <w:r>
        <w:rPr>
          <w:rFonts w:ascii="Arial" w:hAnsi="Arial" w:cs="David" w:hint="cs"/>
          <w:b/>
          <w:bCs/>
          <w:szCs w:val="24"/>
          <w:rtl/>
        </w:rPr>
        <w:t>מתקדמים</w:t>
      </w:r>
      <w:r w:rsidRPr="00142A0E">
        <w:rPr>
          <w:rFonts w:ascii="Arial" w:hAnsi="Arial" w:cs="David" w:hint="cs"/>
          <w:b/>
          <w:bCs/>
          <w:szCs w:val="24"/>
          <w:rtl/>
        </w:rPr>
        <w:t xml:space="preserve"> לכיתה ט' </w:t>
      </w:r>
      <w:r w:rsidRPr="00FE671A">
        <w:rPr>
          <w:rFonts w:ascii="Arial" w:hAnsi="Arial" w:cs="David" w:hint="cs"/>
          <w:b/>
          <w:bCs/>
          <w:szCs w:val="24"/>
          <w:rtl/>
        </w:rPr>
        <w:t xml:space="preserve">שפותחו כבר על ידי מכון ויצמן </w:t>
      </w:r>
      <w:r>
        <w:rPr>
          <w:rFonts w:ascii="Arial" w:hAnsi="Arial" w:cs="David" w:hint="cs"/>
          <w:b/>
          <w:bCs/>
          <w:szCs w:val="24"/>
          <w:rtl/>
        </w:rPr>
        <w:t xml:space="preserve">במסגרת התקשרות עם המשרד </w:t>
      </w:r>
      <w:r>
        <w:rPr>
          <w:rFonts w:ascii="Arial" w:hAnsi="Arial" w:cs="David"/>
          <w:b/>
          <w:bCs/>
          <w:szCs w:val="24"/>
          <w:rtl/>
        </w:rPr>
        <w:t>–</w:t>
      </w:r>
      <w:r>
        <w:rPr>
          <w:rFonts w:ascii="Arial" w:hAnsi="Arial" w:cs="David" w:hint="cs"/>
          <w:b/>
          <w:bCs/>
          <w:szCs w:val="24"/>
          <w:rtl/>
        </w:rPr>
        <w:t xml:space="preserve"> </w:t>
      </w:r>
      <w:proofErr w:type="spellStart"/>
      <w:r>
        <w:rPr>
          <w:rFonts w:ascii="Arial" w:hAnsi="Arial" w:cs="David" w:hint="cs"/>
          <w:b/>
          <w:bCs/>
          <w:szCs w:val="24"/>
          <w:rtl/>
        </w:rPr>
        <w:t>מל"מ</w:t>
      </w:r>
      <w:proofErr w:type="spellEnd"/>
      <w:r>
        <w:rPr>
          <w:rFonts w:ascii="Arial" w:hAnsi="Arial" w:cs="David" w:hint="cs"/>
          <w:b/>
          <w:bCs/>
          <w:szCs w:val="24"/>
          <w:rtl/>
        </w:rPr>
        <w:t xml:space="preserve"> (</w:t>
      </w:r>
      <w:r w:rsidRPr="00D02356">
        <w:rPr>
          <w:rFonts w:ascii="Arial" w:hAnsi="Arial" w:cs="David"/>
          <w:b/>
          <w:bCs/>
          <w:szCs w:val="24"/>
          <w:rtl/>
        </w:rPr>
        <w:t>המרכז להוראת המדעים</w:t>
      </w:r>
      <w:r>
        <w:rPr>
          <w:rFonts w:ascii="Arial" w:hAnsi="Arial" w:cs="David" w:hint="cs"/>
          <w:b/>
          <w:bCs/>
          <w:szCs w:val="24"/>
          <w:rtl/>
        </w:rPr>
        <w:t>)</w:t>
      </w:r>
      <w:r w:rsidRPr="00FE671A">
        <w:rPr>
          <w:rFonts w:ascii="Arial" w:hAnsi="Arial" w:cs="David" w:hint="cs"/>
          <w:b/>
          <w:bCs/>
          <w:szCs w:val="24"/>
          <w:rtl/>
        </w:rPr>
        <w:t xml:space="preserve"> </w:t>
      </w:r>
      <w:r>
        <w:rPr>
          <w:rFonts w:ascii="Arial" w:hAnsi="Arial" w:cs="David" w:hint="cs"/>
          <w:b/>
          <w:bCs/>
          <w:szCs w:val="24"/>
          <w:rtl/>
        </w:rPr>
        <w:t xml:space="preserve">ועל הספר מתמטיקה משולבת לכיתה ט' שהזכויות על חומרים אלו משותפות למשרד ולמכון ויצמן. </w:t>
      </w:r>
      <w:r>
        <w:rPr>
          <w:rFonts w:cs="David" w:hint="cs"/>
          <w:b/>
          <w:bCs/>
          <w:szCs w:val="24"/>
          <w:rtl/>
        </w:rPr>
        <w:t>מאחר והזכויות משותפות אנו מחויבים להתקשר עם מכון ויצמן למדע לצורך</w:t>
      </w:r>
      <w:r>
        <w:rPr>
          <w:rFonts w:ascii="Arial" w:hAnsi="Arial" w:cs="David" w:hint="cs"/>
          <w:b/>
          <w:bCs/>
          <w:szCs w:val="24"/>
          <w:rtl/>
        </w:rPr>
        <w:t xml:space="preserve"> שכתוב והתאמה לתכנית הלימודים החדשה ולצורך </w:t>
      </w:r>
      <w:r w:rsidRPr="00FE671A">
        <w:rPr>
          <w:rFonts w:ascii="Arial" w:hAnsi="Arial" w:cs="David" w:hint="cs"/>
          <w:b/>
          <w:bCs/>
          <w:szCs w:val="24"/>
          <w:rtl/>
        </w:rPr>
        <w:t>תרגום והתאמה לערבית.</w:t>
      </w:r>
      <w:r>
        <w:rPr>
          <w:rFonts w:ascii="Arial" w:hAnsi="Arial" w:cs="David" w:hint="cs"/>
          <w:b/>
          <w:bCs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 xml:space="preserve">כמו כן, </w:t>
      </w:r>
      <w:r w:rsidRPr="00E95415">
        <w:rPr>
          <w:rFonts w:cs="David" w:hint="cs"/>
          <w:b/>
          <w:bCs/>
          <w:szCs w:val="24"/>
          <w:rtl/>
        </w:rPr>
        <w:t>בכדי לשמור על הרצף והתפיסה המקורית הן מבחינה מדעית והן מבחינה פדגוגית נתבקש המוסד לבצע את שכתוב החומרים והתאמתם לתוכנית הלימודים החדשה וכן את התרגום וההתאמה לערבית.</w:t>
      </w:r>
    </w:p>
    <w:p w:rsidR="00245D4E" w:rsidRDefault="00245D4E" w:rsidP="00045137">
      <w:pPr>
        <w:spacing w:after="120" w:line="360" w:lineRule="auto"/>
        <w:jc w:val="both"/>
        <w:rPr>
          <w:rFonts w:ascii="Arial" w:hAnsi="Arial" w:cs="David"/>
          <w:b/>
          <w:bCs/>
          <w:szCs w:val="24"/>
          <w:rtl/>
        </w:rPr>
      </w:pPr>
    </w:p>
    <w:p w:rsidR="00245D4E" w:rsidRDefault="00245D4E" w:rsidP="00216FD8">
      <w:pPr>
        <w:spacing w:after="120" w:line="360" w:lineRule="auto"/>
        <w:jc w:val="both"/>
        <w:rPr>
          <w:rFonts w:cs="David"/>
          <w:szCs w:val="24"/>
          <w:rtl/>
        </w:rPr>
      </w:pPr>
      <w:r w:rsidRPr="00FE671A">
        <w:rPr>
          <w:rFonts w:ascii="Arial" w:hAnsi="Arial" w:cs="David"/>
          <w:b/>
          <w:bCs/>
          <w:szCs w:val="24"/>
          <w:rtl/>
        </w:rPr>
        <w:t xml:space="preserve">לקבוצת המתמטיקה במחלקה להוראת המדעים במכון ויצמן למדע ניסיון רב בפיתוח חומרי למידה וגישות הוראה והערכה, לכלל התלמידים כמו גם לתלמידים </w:t>
      </w:r>
      <w:r>
        <w:rPr>
          <w:rFonts w:ascii="Arial" w:hAnsi="Arial" w:cs="David" w:hint="cs"/>
          <w:b/>
          <w:bCs/>
          <w:szCs w:val="24"/>
          <w:rtl/>
        </w:rPr>
        <w:t>מתקדמים</w:t>
      </w:r>
      <w:r w:rsidRPr="00FE671A">
        <w:rPr>
          <w:rFonts w:ascii="Arial" w:hAnsi="Arial" w:cs="David"/>
          <w:b/>
          <w:bCs/>
          <w:szCs w:val="24"/>
          <w:rtl/>
        </w:rPr>
        <w:t>.</w:t>
      </w:r>
      <w:r w:rsidRPr="00FE671A">
        <w:rPr>
          <w:rFonts w:ascii="Arial" w:hAnsi="Arial" w:cs="David"/>
          <w:szCs w:val="24"/>
          <w:rtl/>
        </w:rPr>
        <w:t xml:space="preserve"> במהלך תקופה של למעלה מ-40 שנה </w:t>
      </w:r>
      <w:r w:rsidRPr="00FE671A">
        <w:rPr>
          <w:rFonts w:ascii="Arial" w:hAnsi="Arial" w:cs="David" w:hint="cs"/>
          <w:szCs w:val="24"/>
          <w:rtl/>
        </w:rPr>
        <w:t>פיתח המכון</w:t>
      </w:r>
      <w:r w:rsidRPr="00FE671A">
        <w:rPr>
          <w:rFonts w:ascii="Arial" w:hAnsi="Arial" w:cs="David"/>
          <w:szCs w:val="24"/>
          <w:rtl/>
        </w:rPr>
        <w:t xml:space="preserve"> ארבע סדרות מלאות של ספרי לימוד לכיתות ז'-ט', חומרי למידה והוראה נלווים רבים ומגוונים ביותר, חומרי עזר למורים כולל חומרי הערכה, וחומרים למנחים – </w:t>
      </w:r>
      <w:r w:rsidRPr="00FE671A">
        <w:rPr>
          <w:rFonts w:ascii="Arial" w:hAnsi="Arial" w:cs="David" w:hint="cs"/>
          <w:szCs w:val="24"/>
          <w:rtl/>
        </w:rPr>
        <w:t>חלקם</w:t>
      </w:r>
      <w:r w:rsidRPr="00FE671A">
        <w:rPr>
          <w:rFonts w:ascii="Arial" w:hAnsi="Arial" w:cs="David"/>
          <w:szCs w:val="24"/>
          <w:rtl/>
        </w:rPr>
        <w:t xml:space="preserve"> במימון משרד החינוך (דהיינו המרכז להוראת המדעים – </w:t>
      </w:r>
      <w:proofErr w:type="spellStart"/>
      <w:r w:rsidRPr="00FE671A">
        <w:rPr>
          <w:rFonts w:ascii="Arial" w:hAnsi="Arial" w:cs="David"/>
          <w:szCs w:val="24"/>
          <w:rtl/>
        </w:rPr>
        <w:t>מל"מ</w:t>
      </w:r>
      <w:proofErr w:type="spellEnd"/>
      <w:r w:rsidRPr="00FE671A">
        <w:rPr>
          <w:rFonts w:ascii="Arial" w:hAnsi="Arial" w:cs="David"/>
          <w:szCs w:val="24"/>
          <w:rtl/>
        </w:rPr>
        <w:t xml:space="preserve">). פיתוח החומרים לווה תמיד בפיתוח גישות הוראה ודרכי הערכה, ובהשתלמויות מורים לצורך הטמעת חומרי הלמידה. הפיתוח לווה גם בהערכה  ובמחקר. </w:t>
      </w:r>
    </w:p>
    <w:p w:rsidR="001A4EA0" w:rsidRDefault="00590A03"/>
    <w:sectPr w:rsidR="001A4EA0" w:rsidSect="00A63A9B">
      <w:headerReference w:type="default" r:id="rId8"/>
      <w:footerReference w:type="default" r:id="rId9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A03" w:rsidRDefault="00590A03">
      <w:r>
        <w:separator/>
      </w:r>
    </w:p>
  </w:endnote>
  <w:endnote w:type="continuationSeparator" w:id="0">
    <w:p w:rsidR="00590A03" w:rsidRDefault="00590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807" w:rsidRPr="00163A78" w:rsidRDefault="00590A03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A03" w:rsidRDefault="00590A03">
      <w:r>
        <w:separator/>
      </w:r>
    </w:p>
  </w:footnote>
  <w:footnote w:type="continuationSeparator" w:id="0">
    <w:p w:rsidR="00590A03" w:rsidRDefault="00590A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807" w:rsidRDefault="00590A0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75E59C7"/>
    <w:multiLevelType w:val="hybridMultilevel"/>
    <w:tmpl w:val="7CCC3E10"/>
    <w:lvl w:ilvl="0" w:tplc="77E61AC8">
      <w:start w:val="1"/>
      <w:numFmt w:val="decimal"/>
      <w:lvlText w:val="%1."/>
      <w:lvlJc w:val="left"/>
      <w:pPr>
        <w:tabs>
          <w:tab w:val="num" w:pos="360"/>
        </w:tabs>
        <w:ind w:left="284" w:right="284" w:hanging="284"/>
      </w:pPr>
      <w:rPr>
        <w:rFonts w:hint="default"/>
      </w:rPr>
    </w:lvl>
    <w:lvl w:ilvl="1" w:tplc="9CBC534E">
      <w:start w:val="1"/>
      <w:numFmt w:val="decimal"/>
      <w:lvlText w:val="(%2)"/>
      <w:lvlJc w:val="left"/>
      <w:pPr>
        <w:tabs>
          <w:tab w:val="num" w:pos="1695"/>
        </w:tabs>
        <w:ind w:left="1695" w:right="1695" w:hanging="615"/>
      </w:pPr>
      <w:rPr>
        <w:rFonts w:hint="cs"/>
      </w:rPr>
    </w:lvl>
    <w:lvl w:ilvl="2" w:tplc="806050C6">
      <w:start w:val="1"/>
      <w:numFmt w:val="bullet"/>
      <w:lvlText w:val="-"/>
      <w:lvlJc w:val="left"/>
      <w:pPr>
        <w:tabs>
          <w:tab w:val="num" w:pos="567"/>
        </w:tabs>
        <w:ind w:left="567" w:right="567" w:hanging="567"/>
      </w:pPr>
      <w:rPr>
        <w:rFonts w:ascii="Times New Roman" w:eastAsia="Times New Roman" w:hAnsi="Times New Roman" w:cs="Times New Roman" w:hint="default"/>
        <w:lang w:bidi="he-IL"/>
      </w:rPr>
    </w:lvl>
    <w:lvl w:ilvl="3" w:tplc="D7567CE6">
      <w:start w:val="1"/>
      <w:numFmt w:val="decimal"/>
      <w:lvlText w:val="(%4)"/>
      <w:lvlJc w:val="left"/>
      <w:pPr>
        <w:tabs>
          <w:tab w:val="num" w:pos="2835"/>
        </w:tabs>
        <w:ind w:left="2835" w:right="2835" w:hanging="567"/>
      </w:pPr>
      <w:rPr>
        <w:rFonts w:hint="cs"/>
      </w:rPr>
    </w:lvl>
    <w:lvl w:ilvl="4" w:tplc="A36AC946">
      <w:start w:val="1"/>
      <w:numFmt w:val="hebrew1"/>
      <w:lvlText w:val="(%5)"/>
      <w:lvlJc w:val="left"/>
      <w:pPr>
        <w:tabs>
          <w:tab w:val="num" w:pos="2835"/>
        </w:tabs>
        <w:ind w:left="2835" w:right="2835" w:hanging="567"/>
      </w:pPr>
      <w:rPr>
        <w:rFonts w:hint="cs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353230D2">
      <w:start w:val="1"/>
      <w:numFmt w:val="hebrew1"/>
      <w:lvlText w:val="%7."/>
      <w:lvlJc w:val="left"/>
      <w:pPr>
        <w:tabs>
          <w:tab w:val="num" w:pos="2552"/>
        </w:tabs>
        <w:ind w:left="2552" w:right="2552" w:hanging="567"/>
      </w:pPr>
      <w:rPr>
        <w:rFonts w:hint="cs"/>
      </w:rPr>
    </w:lvl>
    <w:lvl w:ilvl="7" w:tplc="7B7E120C">
      <w:start w:val="1"/>
      <w:numFmt w:val="decimal"/>
      <w:lvlText w:val="%8."/>
      <w:lvlJc w:val="left"/>
      <w:pPr>
        <w:tabs>
          <w:tab w:val="num" w:pos="567"/>
        </w:tabs>
        <w:ind w:left="567" w:right="567" w:hanging="567"/>
      </w:pPr>
      <w:rPr>
        <w:rFonts w:hint="default"/>
        <w:b w:val="0"/>
        <w:u w:val="none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5D4E"/>
    <w:rsid w:val="00022BD4"/>
    <w:rsid w:val="00045137"/>
    <w:rsid w:val="00216FD8"/>
    <w:rsid w:val="00245D4E"/>
    <w:rsid w:val="002946D3"/>
    <w:rsid w:val="002E54DF"/>
    <w:rsid w:val="00504D0D"/>
    <w:rsid w:val="00590A03"/>
    <w:rsid w:val="008005EA"/>
    <w:rsid w:val="00AA6935"/>
    <w:rsid w:val="00B85C76"/>
    <w:rsid w:val="00DA2424"/>
    <w:rsid w:val="00DE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D4E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45D4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45D4E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245D4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245D4E"/>
    <w:rPr>
      <w:rFonts w:ascii="Times New Roman" w:eastAsia="Times New Roman" w:hAnsi="Times New Roman" w:cs="Arial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504D0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04D0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D4E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45D4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45D4E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245D4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245D4E"/>
    <w:rPr>
      <w:rFonts w:ascii="Times New Roman" w:eastAsia="Times New Roman" w:hAnsi="Times New Roman" w:cs="Arial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504D0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04D0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1401</Words>
  <Characters>7009</Characters>
  <Application>Microsoft Office Word</Application>
  <DocSecurity>0</DocSecurity>
  <Lines>58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8394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שרון</dc:creator>
  <cp:lastModifiedBy>גלית דוד</cp:lastModifiedBy>
  <cp:revision>2</cp:revision>
  <cp:lastPrinted>2014-07-09T09:59:00Z</cp:lastPrinted>
  <dcterms:created xsi:type="dcterms:W3CDTF">2014-07-09T10:16:00Z</dcterms:created>
  <dcterms:modified xsi:type="dcterms:W3CDTF">2014-07-09T10:16:00Z</dcterms:modified>
</cp:coreProperties>
</file>